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E" w:rsidRDefault="00C0291E" w:rsidP="00FB2C6C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BE09758" wp14:editId="521AF238">
            <wp:simplePos x="0" y="0"/>
            <wp:positionH relativeFrom="column">
              <wp:posOffset>-70485</wp:posOffset>
            </wp:positionH>
            <wp:positionV relativeFrom="paragraph">
              <wp:posOffset>-311785</wp:posOffset>
            </wp:positionV>
            <wp:extent cx="1009650" cy="53530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C6C" w:rsidRPr="00C0291E" w:rsidRDefault="00A223E3" w:rsidP="00FB2C6C">
      <w:pPr>
        <w:jc w:val="center"/>
        <w:rPr>
          <w:b/>
          <w:color w:val="000000" w:themeColor="text1"/>
          <w:sz w:val="28"/>
          <w:szCs w:val="28"/>
        </w:rPr>
      </w:pPr>
      <w:r w:rsidRPr="00C0291E">
        <w:rPr>
          <w:b/>
          <w:color w:val="000000" w:themeColor="text1"/>
          <w:sz w:val="28"/>
          <w:szCs w:val="28"/>
        </w:rPr>
        <w:t xml:space="preserve">TEMARIO </w:t>
      </w:r>
      <w:r w:rsidR="00C64A5F">
        <w:rPr>
          <w:b/>
          <w:color w:val="000000" w:themeColor="text1"/>
          <w:sz w:val="28"/>
          <w:szCs w:val="28"/>
        </w:rPr>
        <w:t>4</w:t>
      </w:r>
      <w:r w:rsidRPr="00C0291E">
        <w:rPr>
          <w:b/>
          <w:color w:val="000000" w:themeColor="text1"/>
          <w:sz w:val="28"/>
          <w:szCs w:val="28"/>
        </w:rPr>
        <w:t xml:space="preserve">º  </w:t>
      </w:r>
      <w:r w:rsidR="00C64A5F">
        <w:rPr>
          <w:b/>
          <w:color w:val="000000" w:themeColor="text1"/>
          <w:sz w:val="28"/>
          <w:szCs w:val="28"/>
        </w:rPr>
        <w:t>CUARTO</w:t>
      </w:r>
      <w:r w:rsidRPr="00C0291E">
        <w:rPr>
          <w:b/>
          <w:color w:val="000000" w:themeColor="text1"/>
          <w:sz w:val="28"/>
          <w:szCs w:val="28"/>
        </w:rPr>
        <w:t xml:space="preserve"> DE SECUNDARIA III EXAMEN TRIMESTRAL FINAL DE  </w:t>
      </w:r>
      <w:r w:rsidR="007B42D4">
        <w:rPr>
          <w:b/>
          <w:color w:val="000000" w:themeColor="text1"/>
          <w:sz w:val="28"/>
          <w:szCs w:val="28"/>
        </w:rPr>
        <w:t>HISTORIA GEOGRAFÍA Y ECONOMÍA</w:t>
      </w:r>
      <w:r w:rsidRPr="00C0291E">
        <w:rPr>
          <w:b/>
          <w:color w:val="000000" w:themeColor="text1"/>
          <w:sz w:val="28"/>
          <w:szCs w:val="28"/>
        </w:rPr>
        <w:t xml:space="preserve"> CALIENES 2014 PROF. ALEXANDER FLÓREZ GONZALES.</w:t>
      </w:r>
    </w:p>
    <w:p w:rsidR="00FB2C6C" w:rsidRPr="00C0291E" w:rsidRDefault="00383940" w:rsidP="00FB2C6C">
      <w:pPr>
        <w:rPr>
          <w:b/>
          <w:color w:val="000000" w:themeColor="text1"/>
          <w:sz w:val="24"/>
          <w:szCs w:val="24"/>
        </w:rPr>
      </w:pPr>
      <w:r w:rsidRPr="00C0291E">
        <w:rPr>
          <w:b/>
          <w:color w:val="000000" w:themeColor="text1"/>
          <w:sz w:val="24"/>
          <w:szCs w:val="24"/>
        </w:rPr>
        <w:t>I</w:t>
      </w:r>
      <w:r w:rsidR="00FB2C6C" w:rsidRPr="00C0291E">
        <w:rPr>
          <w:b/>
          <w:color w:val="000000" w:themeColor="text1"/>
          <w:sz w:val="24"/>
          <w:szCs w:val="24"/>
        </w:rPr>
        <w:t xml:space="preserve"> </w:t>
      </w:r>
      <w:r w:rsidRPr="00C0291E">
        <w:rPr>
          <w:b/>
          <w:color w:val="000000" w:themeColor="text1"/>
          <w:sz w:val="24"/>
          <w:szCs w:val="24"/>
        </w:rPr>
        <w:t>TRIMESTRE</w:t>
      </w:r>
    </w:p>
    <w:p w:rsidR="00BD7499" w:rsidRDefault="00BD7499" w:rsidP="00383940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 GUERRA MUNDIAL: ALIANAZAS Y PAISES</w:t>
      </w:r>
      <w:r w:rsidR="00D64C34">
        <w:rPr>
          <w:color w:val="000000" w:themeColor="text1"/>
          <w:sz w:val="24"/>
          <w:szCs w:val="24"/>
        </w:rPr>
        <w:t xml:space="preserve"> QUE LAS INTEGRARON, LA RENDICIÓN JAPONESA Y LA BOMBA ATÓ</w:t>
      </w:r>
      <w:r>
        <w:rPr>
          <w:color w:val="000000" w:themeColor="text1"/>
          <w:sz w:val="24"/>
          <w:szCs w:val="24"/>
        </w:rPr>
        <w:t>MICA.</w:t>
      </w:r>
    </w:p>
    <w:p w:rsidR="00383940" w:rsidRPr="00C0291E" w:rsidRDefault="00383940" w:rsidP="00BD7499">
      <w:pPr>
        <w:pStyle w:val="Prrafodelista"/>
        <w:rPr>
          <w:color w:val="000000" w:themeColor="text1"/>
          <w:sz w:val="24"/>
          <w:szCs w:val="24"/>
        </w:rPr>
      </w:pPr>
    </w:p>
    <w:p w:rsidR="00FB2C6C" w:rsidRPr="00C0291E" w:rsidRDefault="00383940" w:rsidP="00FB2C6C">
      <w:pPr>
        <w:rPr>
          <w:b/>
          <w:color w:val="000000" w:themeColor="text1"/>
          <w:sz w:val="24"/>
          <w:szCs w:val="24"/>
        </w:rPr>
      </w:pPr>
      <w:r w:rsidRPr="00C0291E">
        <w:rPr>
          <w:b/>
          <w:color w:val="000000" w:themeColor="text1"/>
          <w:sz w:val="24"/>
          <w:szCs w:val="24"/>
        </w:rPr>
        <w:t>II TRIMESTRE</w:t>
      </w:r>
    </w:p>
    <w:p w:rsidR="00BD7499" w:rsidRDefault="00BD7499" w:rsidP="00D57F33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GUERRA DEL PACÍFICO: TERRITORIOS Y LÍMITES DEL PERÚ, BOLIVIA Y CHILE ANTES DE LA GUERRA (MAPA).</w:t>
      </w:r>
    </w:p>
    <w:p w:rsidR="00BD7499" w:rsidRDefault="00D64C34" w:rsidP="00D57F33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PARTIDOS POLÍ</w:t>
      </w:r>
      <w:r w:rsidR="00BD7499">
        <w:rPr>
          <w:color w:val="000000" w:themeColor="text1"/>
          <w:sz w:val="24"/>
          <w:szCs w:val="24"/>
        </w:rPr>
        <w:t>TICOS: FUNDADORES, LÍDERES Y SIGLAS APRA, PSP, PPC, AP.</w:t>
      </w:r>
      <w:r w:rsidR="008335BD">
        <w:rPr>
          <w:color w:val="000000" w:themeColor="text1"/>
          <w:sz w:val="24"/>
          <w:szCs w:val="24"/>
        </w:rPr>
        <w:t xml:space="preserve"> </w:t>
      </w:r>
    </w:p>
    <w:p w:rsidR="00BD7499" w:rsidRDefault="00BD7499" w:rsidP="00D57F33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MILITARISMOS EN LA DECADA DE 1930: GOBIERNOS DE LUIS SANCHEZ CERRO Y OSCAR R: BENAVIDEZ.</w:t>
      </w:r>
    </w:p>
    <w:p w:rsidR="00BD7499" w:rsidRDefault="00BD7499" w:rsidP="00D57F33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 CONFLICTO CON EL ECUADOR DE 1941 Y EL HEROISMO DE JOS</w:t>
      </w:r>
      <w:r w:rsidR="00D64C34">
        <w:rPr>
          <w:color w:val="000000" w:themeColor="text1"/>
          <w:sz w:val="24"/>
          <w:szCs w:val="24"/>
        </w:rPr>
        <w:t>É</w:t>
      </w:r>
      <w:r>
        <w:rPr>
          <w:color w:val="000000" w:themeColor="text1"/>
          <w:sz w:val="24"/>
          <w:szCs w:val="24"/>
        </w:rPr>
        <w:t xml:space="preserve"> ABELARDO QUIÑONES.</w:t>
      </w:r>
    </w:p>
    <w:p w:rsidR="008335BD" w:rsidRDefault="008335BD" w:rsidP="008335BD">
      <w:pPr>
        <w:pStyle w:val="Prrafodelista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FB2C6C" w:rsidRPr="00C0291E" w:rsidRDefault="00383940" w:rsidP="00FB2C6C">
      <w:pPr>
        <w:rPr>
          <w:b/>
          <w:color w:val="000000" w:themeColor="text1"/>
          <w:sz w:val="24"/>
          <w:szCs w:val="24"/>
        </w:rPr>
      </w:pPr>
      <w:r w:rsidRPr="00C0291E">
        <w:rPr>
          <w:b/>
          <w:color w:val="000000" w:themeColor="text1"/>
          <w:sz w:val="24"/>
          <w:szCs w:val="24"/>
        </w:rPr>
        <w:t>III TRIMESTRE</w:t>
      </w:r>
    </w:p>
    <w:p w:rsidR="00BD7499" w:rsidRDefault="00BD7499" w:rsidP="00BF651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DIVISIÓN POLITICA DEL PERÚ: REGIONES Y CAPITALES (MAPA).</w:t>
      </w:r>
    </w:p>
    <w:p w:rsidR="00BD7499" w:rsidRDefault="00D64C34" w:rsidP="00BF651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BD7499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RACTERÍ</w:t>
      </w:r>
      <w:r w:rsidR="00BD7499">
        <w:rPr>
          <w:color w:val="000000" w:themeColor="text1"/>
          <w:sz w:val="24"/>
          <w:szCs w:val="24"/>
        </w:rPr>
        <w:t>STICAS DEL SISTEMA ECONÓMICO: FASES DE LA ACTIVIDAD ECONÓMICA, LOS FACTORES DE LA PRODUCCIÓN Y LA LEY DE LA OFERTA Y LA DEMANDA.</w:t>
      </w:r>
    </w:p>
    <w:p w:rsidR="00BD7499" w:rsidRDefault="00D64C34" w:rsidP="00BF651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IMPORTANCIA DEL PRESUPUESTO PÚBLICO DE LA REPÚBLICA Y LAS INVERSIONES EN EL PAÍS.</w:t>
      </w:r>
    </w:p>
    <w:p w:rsidR="00D64C34" w:rsidRDefault="00D64C34" w:rsidP="00BF651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¿CÓMO ESTA CONSTITUIDO EL SISTEMA FINANCIERO?</w:t>
      </w:r>
    </w:p>
    <w:p w:rsidR="00D64C34" w:rsidRDefault="00D64C34" w:rsidP="00BF651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QUE MANERA SE REGULA EL SISTEMA BANCARIO EN EL PERÚ: BANCO CENTRAL DE RESERVA DEL PERÚ (BCRP) Y LA SUPERINTENDENCIA DE BANCA, SEGUROS Y AFP (SBS), IMPORTANCIA Y FUNCIONES.</w:t>
      </w:r>
    </w:p>
    <w:p w:rsidR="00282853" w:rsidRPr="00282853" w:rsidRDefault="00282853" w:rsidP="00282853">
      <w:pPr>
        <w:jc w:val="center"/>
        <w:rPr>
          <w:b/>
          <w:color w:val="1F497D" w:themeColor="text2"/>
        </w:rPr>
      </w:pPr>
    </w:p>
    <w:sectPr w:rsidR="00282853" w:rsidRPr="00282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0256"/>
    <w:multiLevelType w:val="hybridMultilevel"/>
    <w:tmpl w:val="C65C5F84"/>
    <w:lvl w:ilvl="0" w:tplc="CA9E859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BD0FD0"/>
    <w:multiLevelType w:val="hybridMultilevel"/>
    <w:tmpl w:val="72F212F2"/>
    <w:lvl w:ilvl="0" w:tplc="76E6E710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6C"/>
    <w:rsid w:val="000065F0"/>
    <w:rsid w:val="00047346"/>
    <w:rsid w:val="002653E2"/>
    <w:rsid w:val="00282853"/>
    <w:rsid w:val="002D4932"/>
    <w:rsid w:val="00332D36"/>
    <w:rsid w:val="00383940"/>
    <w:rsid w:val="00482C6C"/>
    <w:rsid w:val="004E2068"/>
    <w:rsid w:val="006100E7"/>
    <w:rsid w:val="006902DA"/>
    <w:rsid w:val="007B42D4"/>
    <w:rsid w:val="007C071F"/>
    <w:rsid w:val="008335BD"/>
    <w:rsid w:val="00A223E3"/>
    <w:rsid w:val="00BD7499"/>
    <w:rsid w:val="00BF651D"/>
    <w:rsid w:val="00C0291E"/>
    <w:rsid w:val="00C64A5F"/>
    <w:rsid w:val="00D57F33"/>
    <w:rsid w:val="00D64C34"/>
    <w:rsid w:val="00D66486"/>
    <w:rsid w:val="00F5224A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6C"/>
    <w:pPr>
      <w:ind w:left="720"/>
      <w:contextualSpacing/>
    </w:pPr>
  </w:style>
  <w:style w:type="paragraph" w:styleId="Sinespaciado">
    <w:name w:val="No Spacing"/>
    <w:uiPriority w:val="1"/>
    <w:qFormat/>
    <w:rsid w:val="0038394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6C"/>
    <w:pPr>
      <w:ind w:left="720"/>
      <w:contextualSpacing/>
    </w:pPr>
  </w:style>
  <w:style w:type="paragraph" w:styleId="Sinespaciado">
    <w:name w:val="No Spacing"/>
    <w:uiPriority w:val="1"/>
    <w:qFormat/>
    <w:rsid w:val="0038394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16</cp:revision>
  <cp:lastPrinted>2014-12-12T11:49:00Z</cp:lastPrinted>
  <dcterms:created xsi:type="dcterms:W3CDTF">2014-05-27T21:33:00Z</dcterms:created>
  <dcterms:modified xsi:type="dcterms:W3CDTF">2014-12-14T13:01:00Z</dcterms:modified>
</cp:coreProperties>
</file>