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C36" w:rsidRDefault="002B7C36" w:rsidP="002B7C36">
      <w:pPr>
        <w:spacing w:after="0" w:line="240" w:lineRule="auto"/>
        <w:jc w:val="center"/>
        <w:rPr>
          <w:b/>
          <w:u w:val="single"/>
        </w:rPr>
      </w:pPr>
      <w:r>
        <w:rPr>
          <w:b/>
          <w:u w:val="single"/>
        </w:rPr>
        <w:t>ÉTICA Y AVANCES CIENTÍFICOS</w:t>
      </w:r>
    </w:p>
    <w:tbl>
      <w:tblPr>
        <w:tblW w:w="7605" w:type="dxa"/>
        <w:tblCellSpacing w:w="0" w:type="dxa"/>
        <w:shd w:val="clear" w:color="auto" w:fill="FFFFFF"/>
        <w:tblCellMar>
          <w:left w:w="0" w:type="dxa"/>
          <w:right w:w="0" w:type="dxa"/>
        </w:tblCellMar>
        <w:tblLook w:val="04A0" w:firstRow="1" w:lastRow="0" w:firstColumn="1" w:lastColumn="0" w:noHBand="0" w:noVBand="1"/>
      </w:tblPr>
      <w:tblGrid>
        <w:gridCol w:w="9922"/>
      </w:tblGrid>
      <w:tr w:rsidR="002B7C36" w:rsidRPr="002B7C36" w:rsidTr="002B7C36">
        <w:trPr>
          <w:tblCellSpacing w:w="0" w:type="dxa"/>
        </w:trPr>
        <w:tc>
          <w:tcPr>
            <w:tcW w:w="0" w:type="auto"/>
            <w:shd w:val="clear" w:color="auto" w:fill="FFFFFF"/>
            <w:hideMark/>
          </w:tcPr>
          <w:p w:rsidR="002B7C36" w:rsidRDefault="00A8114E" w:rsidP="00A8114E">
            <w:pPr>
              <w:spacing w:after="0" w:line="240" w:lineRule="auto"/>
              <w:jc w:val="center"/>
              <w:rPr>
                <w:b/>
                <w:u w:val="single"/>
              </w:rPr>
            </w:pPr>
            <w:r w:rsidRPr="00A8114E">
              <w:rPr>
                <w:b/>
                <w:u w:val="single"/>
              </w:rPr>
              <w:t>LA CLONACIÓN HUMANA, LOS RIESGOS</w:t>
            </w:r>
          </w:p>
          <w:p w:rsidR="00AC49D4" w:rsidRDefault="00AC49D4" w:rsidP="00AC49D4">
            <w:pPr>
              <w:spacing w:after="0" w:line="240" w:lineRule="auto"/>
              <w:jc w:val="center"/>
              <w:rPr>
                <w:sz w:val="18"/>
                <w:szCs w:val="18"/>
              </w:rPr>
            </w:pPr>
            <w:r w:rsidRPr="002B7C36">
              <w:rPr>
                <w:sz w:val="18"/>
                <w:szCs w:val="18"/>
              </w:rPr>
              <w:t>(PARA 4º AÑO MATERIAL PARA IMPRI</w:t>
            </w:r>
            <w:r>
              <w:rPr>
                <w:sz w:val="18"/>
                <w:szCs w:val="18"/>
              </w:rPr>
              <w:t>M</w:t>
            </w:r>
            <w:r w:rsidRPr="002B7C36">
              <w:rPr>
                <w:sz w:val="18"/>
                <w:szCs w:val="18"/>
              </w:rPr>
              <w:t>IR Y PEGAR EN EL CUADERNO</w:t>
            </w:r>
            <w:r>
              <w:rPr>
                <w:sz w:val="18"/>
                <w:szCs w:val="18"/>
              </w:rPr>
              <w:t xml:space="preserve"> EN CFORMACION CIUDADAN Y CIVICA</w:t>
            </w:r>
          </w:p>
          <w:p w:rsidR="00A8114E" w:rsidRPr="002B7C36" w:rsidRDefault="00AC49D4" w:rsidP="00AC49D4">
            <w:pPr>
              <w:spacing w:after="0" w:line="240" w:lineRule="auto"/>
              <w:jc w:val="center"/>
              <w:rPr>
                <w:sz w:val="18"/>
                <w:szCs w:val="18"/>
              </w:rPr>
            </w:pPr>
            <w:r>
              <w:rPr>
                <w:sz w:val="18"/>
                <w:szCs w:val="18"/>
              </w:rPr>
              <w:t>ESTE ENTRA EN LA EVALUACION TRIMESTRAL</w:t>
            </w:r>
            <w:r w:rsidRPr="002B7C36">
              <w:rPr>
                <w:sz w:val="18"/>
                <w:szCs w:val="18"/>
              </w:rPr>
              <w:t>)</w:t>
            </w:r>
            <w:r>
              <w:rPr>
                <w:sz w:val="18"/>
                <w:szCs w:val="18"/>
              </w:rPr>
              <w:t>.</w:t>
            </w:r>
          </w:p>
        </w:tc>
      </w:tr>
      <w:tr w:rsidR="002B7C36" w:rsidRPr="002B7C36" w:rsidTr="002B7C36">
        <w:trPr>
          <w:tblCellSpacing w:w="0" w:type="dxa"/>
        </w:trPr>
        <w:tc>
          <w:tcPr>
            <w:tcW w:w="0" w:type="auto"/>
            <w:shd w:val="clear" w:color="auto" w:fill="666699"/>
            <w:vAlign w:val="center"/>
            <w:hideMark/>
          </w:tcPr>
          <w:p w:rsidR="002B7C36" w:rsidRPr="002B7C36" w:rsidRDefault="002B7C36" w:rsidP="00A8114E">
            <w:pPr>
              <w:autoSpaceDE w:val="0"/>
              <w:autoSpaceDN w:val="0"/>
              <w:adjustRightInd w:val="0"/>
              <w:spacing w:after="0" w:line="240" w:lineRule="auto"/>
              <w:jc w:val="both"/>
              <w:rPr>
                <w:rFonts w:ascii="Arial" w:hAnsi="Arial" w:cs="Arial"/>
                <w:sz w:val="20"/>
                <w:szCs w:val="20"/>
              </w:rPr>
            </w:pPr>
            <w:r w:rsidRPr="00A8114E">
              <w:rPr>
                <w:rFonts w:ascii="Arial" w:hAnsi="Arial" w:cs="Arial"/>
                <w:noProof/>
                <w:sz w:val="20"/>
                <w:szCs w:val="20"/>
                <w:lang w:eastAsia="es-ES"/>
              </w:rPr>
              <w:drawing>
                <wp:inline distT="0" distB="0" distL="0" distR="0" wp14:anchorId="00A93D55" wp14:editId="77A2918F">
                  <wp:extent cx="9756140" cy="8255"/>
                  <wp:effectExtent l="0" t="0" r="0" b="0"/>
                  <wp:docPr id="4" name="Imagen 4" descr="http://www.bionetonline.org/images/furniture/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onetonline.org/images/furniture/shim.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56140" cy="8255"/>
                          </a:xfrm>
                          <a:prstGeom prst="rect">
                            <a:avLst/>
                          </a:prstGeom>
                          <a:noFill/>
                          <a:ln>
                            <a:noFill/>
                          </a:ln>
                        </pic:spPr>
                      </pic:pic>
                    </a:graphicData>
                  </a:graphic>
                </wp:inline>
              </w:drawing>
            </w:r>
          </w:p>
        </w:tc>
      </w:tr>
      <w:tr w:rsidR="002B7C36" w:rsidRPr="002B7C36" w:rsidTr="00AC49D4">
        <w:trPr>
          <w:trHeight w:val="14746"/>
          <w:tblCellSpacing w:w="0" w:type="dxa"/>
        </w:trPr>
        <w:tc>
          <w:tcPr>
            <w:tcW w:w="0" w:type="auto"/>
            <w:shd w:val="clear" w:color="auto" w:fill="FFFFFF"/>
            <w:hideMark/>
          </w:tcPr>
          <w:p w:rsidR="002B7C36" w:rsidRPr="002B7C36" w:rsidRDefault="002B7C36" w:rsidP="00A8114E">
            <w:pPr>
              <w:autoSpaceDE w:val="0"/>
              <w:autoSpaceDN w:val="0"/>
              <w:adjustRightInd w:val="0"/>
              <w:spacing w:after="0" w:line="240" w:lineRule="auto"/>
              <w:jc w:val="both"/>
              <w:rPr>
                <w:rFonts w:ascii="Arial" w:hAnsi="Arial" w:cs="Arial"/>
                <w:sz w:val="20"/>
                <w:szCs w:val="20"/>
              </w:rPr>
            </w:pPr>
            <w:r w:rsidRPr="002B7C36">
              <w:rPr>
                <w:rFonts w:ascii="Arial" w:hAnsi="Arial" w:cs="Arial"/>
                <w:sz w:val="20"/>
                <w:szCs w:val="20"/>
              </w:rPr>
              <w:t>El objetivo de la investigación de la clonación humana nunca ha sido el de clonar personas o crear bebés de reserva.</w:t>
            </w:r>
          </w:p>
          <w:p w:rsidR="002B7C36" w:rsidRPr="002B7C36" w:rsidRDefault="002B7C36" w:rsidP="00A8114E">
            <w:pPr>
              <w:autoSpaceDE w:val="0"/>
              <w:autoSpaceDN w:val="0"/>
              <w:adjustRightInd w:val="0"/>
              <w:spacing w:after="0" w:line="240" w:lineRule="auto"/>
              <w:jc w:val="both"/>
              <w:rPr>
                <w:rFonts w:ascii="Arial" w:hAnsi="Arial" w:cs="Arial"/>
                <w:sz w:val="20"/>
                <w:szCs w:val="20"/>
              </w:rPr>
            </w:pPr>
            <w:r w:rsidRPr="002B7C36">
              <w:rPr>
                <w:rFonts w:ascii="Arial" w:hAnsi="Arial" w:cs="Arial"/>
                <w:sz w:val="20"/>
                <w:szCs w:val="20"/>
              </w:rPr>
              <w:t>La investigación tiene como objetivo obtener células madre para curar enfermedades.</w:t>
            </w:r>
          </w:p>
          <w:tbl>
            <w:tblPr>
              <w:tblW w:w="4931" w:type="pct"/>
              <w:tblCellSpacing w:w="15" w:type="dxa"/>
              <w:tblCellMar>
                <w:top w:w="15" w:type="dxa"/>
                <w:left w:w="15" w:type="dxa"/>
                <w:bottom w:w="15" w:type="dxa"/>
                <w:right w:w="15" w:type="dxa"/>
              </w:tblCellMar>
              <w:tblLook w:val="04A0" w:firstRow="1" w:lastRow="0" w:firstColumn="1" w:lastColumn="0" w:noHBand="0" w:noVBand="1"/>
            </w:tblPr>
            <w:tblGrid>
              <w:gridCol w:w="2620"/>
              <w:gridCol w:w="7165"/>
            </w:tblGrid>
            <w:tr w:rsidR="002B7C36" w:rsidRPr="002B7C36" w:rsidTr="00A8114E">
              <w:trPr>
                <w:tblCellSpacing w:w="15" w:type="dxa"/>
              </w:trPr>
              <w:tc>
                <w:tcPr>
                  <w:tcW w:w="1316" w:type="pct"/>
                  <w:vAlign w:val="center"/>
                  <w:hideMark/>
                </w:tcPr>
                <w:p w:rsidR="002B7C36" w:rsidRPr="002B7C36" w:rsidRDefault="002B7C36" w:rsidP="00A8114E">
                  <w:pPr>
                    <w:autoSpaceDE w:val="0"/>
                    <w:autoSpaceDN w:val="0"/>
                    <w:adjustRightInd w:val="0"/>
                    <w:spacing w:after="0" w:line="240" w:lineRule="auto"/>
                    <w:jc w:val="both"/>
                    <w:rPr>
                      <w:rFonts w:ascii="Arial" w:hAnsi="Arial" w:cs="Arial"/>
                      <w:sz w:val="20"/>
                      <w:szCs w:val="20"/>
                    </w:rPr>
                  </w:pPr>
                  <w:r w:rsidRPr="00A8114E">
                    <w:rPr>
                      <w:rFonts w:ascii="Arial" w:hAnsi="Arial" w:cs="Arial"/>
                      <w:noProof/>
                      <w:sz w:val="20"/>
                      <w:szCs w:val="20"/>
                      <w:lang w:eastAsia="es-ES"/>
                    </w:rPr>
                    <w:drawing>
                      <wp:anchor distT="0" distB="0" distL="114300" distR="114300" simplePos="0" relativeHeight="251660288" behindDoc="0" locked="0" layoutInCell="1" allowOverlap="1" wp14:anchorId="24B0E1F7" wp14:editId="30D99314">
                        <wp:simplePos x="0" y="0"/>
                        <wp:positionH relativeFrom="column">
                          <wp:posOffset>144780</wp:posOffset>
                        </wp:positionH>
                        <wp:positionV relativeFrom="paragraph">
                          <wp:posOffset>-31115</wp:posOffset>
                        </wp:positionV>
                        <wp:extent cx="1069975" cy="946150"/>
                        <wp:effectExtent l="0" t="0" r="0" b="6350"/>
                        <wp:wrapSquare wrapText="bothSides"/>
                        <wp:docPr id="3" name="Imagen 3" descr="http://www.bionetonline.org/images/content/sc/sc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ionetonline.org/images/content/sc/sc0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9975" cy="9461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39" w:type="pct"/>
                  <w:vAlign w:val="center"/>
                  <w:hideMark/>
                </w:tcPr>
                <w:p w:rsidR="002B7C36" w:rsidRPr="002B7C36" w:rsidRDefault="002B7C36" w:rsidP="00A8114E">
                  <w:pPr>
                    <w:autoSpaceDE w:val="0"/>
                    <w:autoSpaceDN w:val="0"/>
                    <w:adjustRightInd w:val="0"/>
                    <w:spacing w:after="0" w:line="240" w:lineRule="auto"/>
                    <w:jc w:val="both"/>
                    <w:rPr>
                      <w:rFonts w:ascii="Arial" w:hAnsi="Arial" w:cs="Arial"/>
                      <w:sz w:val="20"/>
                      <w:szCs w:val="20"/>
                    </w:rPr>
                  </w:pPr>
                  <w:r w:rsidRPr="00A8114E">
                    <w:rPr>
                      <w:rFonts w:ascii="Arial" w:hAnsi="Arial" w:cs="Arial"/>
                      <w:sz w:val="20"/>
                      <w:szCs w:val="20"/>
                    </w:rPr>
                    <w:t>Claro que se han publicado los resultados de la investigación sobre clonación de animales y humana para obtener células madre y, al igual que el resto de los descubrimientos científicos, estas publicaciones están disponibles a nivel mundial.</w:t>
                  </w:r>
                </w:p>
                <w:p w:rsidR="002B7C36" w:rsidRPr="002B7C36" w:rsidRDefault="002B7C36" w:rsidP="00A8114E">
                  <w:pPr>
                    <w:autoSpaceDE w:val="0"/>
                    <w:autoSpaceDN w:val="0"/>
                    <w:adjustRightInd w:val="0"/>
                    <w:spacing w:after="0" w:line="240" w:lineRule="auto"/>
                    <w:jc w:val="both"/>
                    <w:rPr>
                      <w:rFonts w:ascii="Arial" w:hAnsi="Arial" w:cs="Arial"/>
                      <w:sz w:val="20"/>
                      <w:szCs w:val="20"/>
                    </w:rPr>
                  </w:pPr>
                  <w:r w:rsidRPr="00A8114E">
                    <w:rPr>
                      <w:rFonts w:ascii="Arial" w:hAnsi="Arial" w:cs="Arial"/>
                      <w:sz w:val="20"/>
                      <w:szCs w:val="20"/>
                    </w:rPr>
                    <w:t>Y era inevitable que un día este conocimiento fuera mal utilizado. Ahora, varias personas en el mundo propagaron su idea de clonar un bebé.</w:t>
                  </w:r>
                </w:p>
              </w:tc>
            </w:tr>
          </w:tbl>
          <w:p w:rsidR="002B7C36" w:rsidRPr="002B7C36" w:rsidRDefault="002B7C36" w:rsidP="00A8114E">
            <w:pPr>
              <w:autoSpaceDE w:val="0"/>
              <w:autoSpaceDN w:val="0"/>
              <w:adjustRightInd w:val="0"/>
              <w:spacing w:after="0" w:line="240" w:lineRule="auto"/>
              <w:jc w:val="both"/>
              <w:rPr>
                <w:rFonts w:ascii="Arial" w:hAnsi="Arial" w:cs="Arial"/>
                <w:sz w:val="20"/>
                <w:szCs w:val="20"/>
              </w:rPr>
            </w:pPr>
            <w:r w:rsidRPr="002B7C36">
              <w:rPr>
                <w:rFonts w:ascii="Arial" w:hAnsi="Arial" w:cs="Arial"/>
                <w:sz w:val="20"/>
                <w:szCs w:val="20"/>
              </w:rPr>
              <w:t>Estos individuos no trabajan para ninguna universidad, hospital o institución gubernamental. Por lo general, la comunidad científica a nivel mundial se opuso fuertemente a cualquier hipótesis de clonar a un bebé.</w:t>
            </w:r>
          </w:p>
          <w:tbl>
            <w:tblPr>
              <w:tblW w:w="10997" w:type="dxa"/>
              <w:tblCellSpacing w:w="15" w:type="dxa"/>
              <w:tblCellMar>
                <w:top w:w="15" w:type="dxa"/>
                <w:left w:w="15" w:type="dxa"/>
                <w:bottom w:w="15" w:type="dxa"/>
                <w:right w:w="15" w:type="dxa"/>
              </w:tblCellMar>
              <w:tblLook w:val="04A0" w:firstRow="1" w:lastRow="0" w:firstColumn="1" w:lastColumn="0" w:noHBand="0" w:noVBand="1"/>
            </w:tblPr>
            <w:tblGrid>
              <w:gridCol w:w="7512"/>
              <w:gridCol w:w="3485"/>
            </w:tblGrid>
            <w:tr w:rsidR="002B7C36" w:rsidRPr="002B7C36" w:rsidTr="00A8114E">
              <w:trPr>
                <w:tblCellSpacing w:w="15" w:type="dxa"/>
              </w:trPr>
              <w:tc>
                <w:tcPr>
                  <w:tcW w:w="3395" w:type="pct"/>
                  <w:vAlign w:val="center"/>
                  <w:hideMark/>
                </w:tcPr>
                <w:p w:rsidR="002B7C36" w:rsidRPr="002B7C36" w:rsidRDefault="002B7C36" w:rsidP="00A8114E">
                  <w:pPr>
                    <w:autoSpaceDE w:val="0"/>
                    <w:autoSpaceDN w:val="0"/>
                    <w:adjustRightInd w:val="0"/>
                    <w:spacing w:after="0" w:line="240" w:lineRule="auto"/>
                    <w:jc w:val="both"/>
                    <w:rPr>
                      <w:rFonts w:ascii="Arial" w:hAnsi="Arial" w:cs="Arial"/>
                      <w:sz w:val="20"/>
                      <w:szCs w:val="20"/>
                    </w:rPr>
                  </w:pPr>
                  <w:r w:rsidRPr="002B7C36">
                    <w:rPr>
                      <w:rFonts w:ascii="Arial" w:hAnsi="Arial" w:cs="Arial"/>
                      <w:sz w:val="20"/>
                      <w:szCs w:val="20"/>
                    </w:rPr>
                    <w:t xml:space="preserve">Según John </w:t>
                  </w:r>
                  <w:proofErr w:type="spellStart"/>
                  <w:r w:rsidRPr="002B7C36">
                    <w:rPr>
                      <w:rFonts w:ascii="Arial" w:hAnsi="Arial" w:cs="Arial"/>
                      <w:sz w:val="20"/>
                      <w:szCs w:val="20"/>
                    </w:rPr>
                    <w:t>Kilner</w:t>
                  </w:r>
                  <w:proofErr w:type="spellEnd"/>
                  <w:r w:rsidRPr="002B7C36">
                    <w:rPr>
                      <w:rFonts w:ascii="Arial" w:hAnsi="Arial" w:cs="Arial"/>
                      <w:sz w:val="20"/>
                      <w:szCs w:val="20"/>
                    </w:rPr>
                    <w:t xml:space="preserve">, presidente del Centre </w:t>
                  </w:r>
                  <w:proofErr w:type="spellStart"/>
                  <w:r w:rsidRPr="002B7C36">
                    <w:rPr>
                      <w:rFonts w:ascii="Arial" w:hAnsi="Arial" w:cs="Arial"/>
                      <w:sz w:val="20"/>
                      <w:szCs w:val="20"/>
                    </w:rPr>
                    <w:t>for</w:t>
                  </w:r>
                  <w:proofErr w:type="spellEnd"/>
                  <w:r w:rsidRPr="002B7C36">
                    <w:rPr>
                      <w:rFonts w:ascii="Arial" w:hAnsi="Arial" w:cs="Arial"/>
                      <w:sz w:val="20"/>
                      <w:szCs w:val="20"/>
                    </w:rPr>
                    <w:t xml:space="preserve"> </w:t>
                  </w:r>
                  <w:proofErr w:type="spellStart"/>
                  <w:r w:rsidRPr="002B7C36">
                    <w:rPr>
                      <w:rFonts w:ascii="Arial" w:hAnsi="Arial" w:cs="Arial"/>
                      <w:sz w:val="20"/>
                      <w:szCs w:val="20"/>
                    </w:rPr>
                    <w:t>Bioethics</w:t>
                  </w:r>
                  <w:proofErr w:type="spellEnd"/>
                  <w:r w:rsidRPr="002B7C36">
                    <w:rPr>
                      <w:rFonts w:ascii="Arial" w:hAnsi="Arial" w:cs="Arial"/>
                      <w:sz w:val="20"/>
                      <w:szCs w:val="20"/>
                    </w:rPr>
                    <w:t xml:space="preserve"> and Human </w:t>
                  </w:r>
                  <w:proofErr w:type="spellStart"/>
                  <w:r w:rsidRPr="002B7C36">
                    <w:rPr>
                      <w:rFonts w:ascii="Arial" w:hAnsi="Arial" w:cs="Arial"/>
                      <w:sz w:val="20"/>
                      <w:szCs w:val="20"/>
                    </w:rPr>
                    <w:t>Dignity</w:t>
                  </w:r>
                  <w:proofErr w:type="spellEnd"/>
                  <w:r w:rsidRPr="002B7C36">
                    <w:rPr>
                      <w:rFonts w:ascii="Arial" w:hAnsi="Arial" w:cs="Arial"/>
                      <w:sz w:val="20"/>
                      <w:szCs w:val="20"/>
                    </w:rPr>
                    <w:t xml:space="preserve"> en los Estados Unidos, "La mayoría de las investigaciones publicadas demuestra que la muerte o la mutilación del clon son resultados muy probables en la clonación de mamíferos."</w:t>
                  </w:r>
                </w:p>
              </w:tc>
              <w:tc>
                <w:tcPr>
                  <w:tcW w:w="1564" w:type="pct"/>
                  <w:vAlign w:val="center"/>
                  <w:hideMark/>
                </w:tcPr>
                <w:p w:rsidR="002B7C36" w:rsidRPr="002B7C36" w:rsidRDefault="00A8114E" w:rsidP="00A8114E">
                  <w:pPr>
                    <w:autoSpaceDE w:val="0"/>
                    <w:autoSpaceDN w:val="0"/>
                    <w:adjustRightInd w:val="0"/>
                    <w:spacing w:after="0" w:line="240" w:lineRule="auto"/>
                    <w:jc w:val="both"/>
                    <w:rPr>
                      <w:rFonts w:ascii="Arial" w:hAnsi="Arial" w:cs="Arial"/>
                      <w:sz w:val="20"/>
                      <w:szCs w:val="20"/>
                    </w:rPr>
                  </w:pPr>
                  <w:r w:rsidRPr="00A8114E">
                    <w:rPr>
                      <w:rFonts w:ascii="Arial" w:hAnsi="Arial" w:cs="Arial"/>
                      <w:noProof/>
                      <w:sz w:val="20"/>
                      <w:szCs w:val="20"/>
                      <w:lang w:eastAsia="es-ES"/>
                    </w:rPr>
                    <w:drawing>
                      <wp:anchor distT="0" distB="0" distL="114300" distR="114300" simplePos="0" relativeHeight="251659264" behindDoc="0" locked="0" layoutInCell="1" allowOverlap="1" wp14:anchorId="25EC31A5" wp14:editId="71395670">
                        <wp:simplePos x="0" y="0"/>
                        <wp:positionH relativeFrom="column">
                          <wp:posOffset>178435</wp:posOffset>
                        </wp:positionH>
                        <wp:positionV relativeFrom="paragraph">
                          <wp:posOffset>635</wp:posOffset>
                        </wp:positionV>
                        <wp:extent cx="1383030" cy="924560"/>
                        <wp:effectExtent l="0" t="0" r="7620" b="8890"/>
                        <wp:wrapSquare wrapText="bothSides"/>
                        <wp:docPr id="2" name="Imagen 2" descr="http://www.bionetonline.org/images/content/sc/sc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ionetonline.org/images/content/sc/sc0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3030" cy="92456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2B7C36" w:rsidRPr="002B7C36" w:rsidRDefault="002B7C36" w:rsidP="00A8114E">
            <w:pPr>
              <w:autoSpaceDE w:val="0"/>
              <w:autoSpaceDN w:val="0"/>
              <w:adjustRightInd w:val="0"/>
              <w:spacing w:after="0" w:line="240" w:lineRule="auto"/>
              <w:jc w:val="both"/>
              <w:rPr>
                <w:rFonts w:ascii="Arial" w:hAnsi="Arial" w:cs="Arial"/>
                <w:sz w:val="20"/>
                <w:szCs w:val="20"/>
              </w:rPr>
            </w:pPr>
            <w:r w:rsidRPr="002B7C36">
              <w:rPr>
                <w:rFonts w:ascii="Arial" w:hAnsi="Arial" w:cs="Arial"/>
                <w:sz w:val="20"/>
                <w:szCs w:val="20"/>
              </w:rPr>
              <w:t xml:space="preserve">Nadie sabe hasta </w:t>
            </w:r>
            <w:proofErr w:type="spellStart"/>
            <w:r w:rsidRPr="002B7C36">
              <w:rPr>
                <w:rFonts w:ascii="Arial" w:hAnsi="Arial" w:cs="Arial"/>
                <w:sz w:val="20"/>
                <w:szCs w:val="20"/>
              </w:rPr>
              <w:t>que</w:t>
            </w:r>
            <w:proofErr w:type="spellEnd"/>
            <w:r w:rsidRPr="002B7C36">
              <w:rPr>
                <w:rFonts w:ascii="Arial" w:hAnsi="Arial" w:cs="Arial"/>
                <w:sz w:val="20"/>
                <w:szCs w:val="20"/>
              </w:rPr>
              <w:t xml:space="preserve"> punto avanzó la clonación humana realmente en bebés. En Abril de 2002, el científico italiano Dr. Severino </w:t>
            </w:r>
            <w:proofErr w:type="spellStart"/>
            <w:r w:rsidRPr="002B7C36">
              <w:rPr>
                <w:rFonts w:ascii="Arial" w:hAnsi="Arial" w:cs="Arial"/>
                <w:sz w:val="20"/>
                <w:szCs w:val="20"/>
              </w:rPr>
              <w:t>Antinori</w:t>
            </w:r>
            <w:proofErr w:type="spellEnd"/>
            <w:r w:rsidRPr="002B7C36">
              <w:rPr>
                <w:rFonts w:ascii="Arial" w:hAnsi="Arial" w:cs="Arial"/>
                <w:sz w:val="20"/>
                <w:szCs w:val="20"/>
              </w:rPr>
              <w:t xml:space="preserve"> hizo un comentario improvisado a un periodista, afirmando que tres mujeres estaban embarazadas de un embrión clonado. A partir de entonces le apartaron de debajo de las luces del escenario y nunca más tuvo oportunidad de confirmar o negar ese comentario. Aunque no fuese verdad, o el intento hubiera fallado, da la sensación de que </w:t>
            </w:r>
            <w:proofErr w:type="spellStart"/>
            <w:r w:rsidRPr="002B7C36">
              <w:rPr>
                <w:rFonts w:ascii="Arial" w:hAnsi="Arial" w:cs="Arial"/>
                <w:sz w:val="20"/>
                <w:szCs w:val="20"/>
              </w:rPr>
              <w:t>Antinori</w:t>
            </w:r>
            <w:proofErr w:type="spellEnd"/>
            <w:r w:rsidRPr="002B7C36">
              <w:rPr>
                <w:rFonts w:ascii="Arial" w:hAnsi="Arial" w:cs="Arial"/>
                <w:sz w:val="20"/>
                <w:szCs w:val="20"/>
              </w:rPr>
              <w:t xml:space="preserve"> pretenda intentar clonar un bebé humano en un futuro próximo.</w:t>
            </w:r>
          </w:p>
          <w:p w:rsidR="002B7C36" w:rsidRPr="002B7C36" w:rsidRDefault="002B7C36" w:rsidP="00A8114E">
            <w:pPr>
              <w:autoSpaceDE w:val="0"/>
              <w:autoSpaceDN w:val="0"/>
              <w:adjustRightInd w:val="0"/>
              <w:spacing w:after="0" w:line="240" w:lineRule="auto"/>
              <w:jc w:val="both"/>
              <w:rPr>
                <w:rFonts w:ascii="Arial" w:hAnsi="Arial" w:cs="Arial"/>
                <w:sz w:val="20"/>
                <w:szCs w:val="20"/>
              </w:rPr>
            </w:pPr>
            <w:r w:rsidRPr="002B7C36">
              <w:rPr>
                <w:rFonts w:ascii="Arial" w:hAnsi="Arial" w:cs="Arial"/>
                <w:sz w:val="20"/>
                <w:szCs w:val="20"/>
              </w:rPr>
              <w:t>Los médicos evalúan los riesgos de la clonación humana como muy elevados.</w:t>
            </w:r>
          </w:p>
          <w:p w:rsidR="002B7C36" w:rsidRPr="002B7C36" w:rsidRDefault="002B7C36" w:rsidP="00A8114E">
            <w:pPr>
              <w:autoSpaceDE w:val="0"/>
              <w:autoSpaceDN w:val="0"/>
              <w:adjustRightInd w:val="0"/>
              <w:spacing w:after="0" w:line="240" w:lineRule="auto"/>
              <w:jc w:val="both"/>
              <w:rPr>
                <w:rFonts w:ascii="Arial" w:hAnsi="Arial" w:cs="Arial"/>
                <w:sz w:val="20"/>
                <w:szCs w:val="20"/>
              </w:rPr>
            </w:pPr>
            <w:r w:rsidRPr="002B7C36">
              <w:rPr>
                <w:rFonts w:ascii="Arial" w:hAnsi="Arial" w:cs="Arial"/>
                <w:sz w:val="20"/>
                <w:szCs w:val="20"/>
              </w:rPr>
              <w:t xml:space="preserve">"Someterse a la clonación por parte de los humanos no significa asumir un riesgo desconocido, sino perjudicar a las personas conscientemente", afirma </w:t>
            </w:r>
            <w:proofErr w:type="spellStart"/>
            <w:r w:rsidRPr="002B7C36">
              <w:rPr>
                <w:rFonts w:ascii="Arial" w:hAnsi="Arial" w:cs="Arial"/>
                <w:sz w:val="20"/>
                <w:szCs w:val="20"/>
              </w:rPr>
              <w:t>Kilner</w:t>
            </w:r>
            <w:proofErr w:type="spellEnd"/>
            <w:r w:rsidRPr="002B7C36">
              <w:rPr>
                <w:rFonts w:ascii="Arial" w:hAnsi="Arial" w:cs="Arial"/>
                <w:sz w:val="20"/>
                <w:szCs w:val="20"/>
              </w:rPr>
              <w:t>.</w:t>
            </w:r>
          </w:p>
          <w:p w:rsidR="002B7C36" w:rsidRPr="002B7C36" w:rsidRDefault="002B7C36" w:rsidP="00A8114E">
            <w:pPr>
              <w:autoSpaceDE w:val="0"/>
              <w:autoSpaceDN w:val="0"/>
              <w:adjustRightInd w:val="0"/>
              <w:spacing w:after="0" w:line="240" w:lineRule="auto"/>
              <w:jc w:val="both"/>
              <w:rPr>
                <w:rFonts w:ascii="Arial" w:hAnsi="Arial" w:cs="Arial"/>
                <w:sz w:val="20"/>
                <w:szCs w:val="20"/>
              </w:rPr>
            </w:pPr>
            <w:r w:rsidRPr="002B7C36">
              <w:rPr>
                <w:rFonts w:ascii="Arial" w:hAnsi="Arial" w:cs="Arial"/>
                <w:sz w:val="20"/>
                <w:szCs w:val="20"/>
              </w:rPr>
              <w:t xml:space="preserve">La mayoría de los científicos es de la misma opinión. La gran mayoría de los intentos de clonación de un animal dieron como resultado embriones deformados o abortos tras la implantación. Defienden que los pocos animales clonados nacidos presentan malformaciones no detectables a través de análisis o </w:t>
            </w:r>
            <w:proofErr w:type="spellStart"/>
            <w:r w:rsidRPr="002B7C36">
              <w:rPr>
                <w:rFonts w:ascii="Arial" w:hAnsi="Arial" w:cs="Arial"/>
                <w:sz w:val="20"/>
                <w:szCs w:val="20"/>
              </w:rPr>
              <w:t>tests</w:t>
            </w:r>
            <w:proofErr w:type="spellEnd"/>
            <w:r w:rsidRPr="002B7C36">
              <w:rPr>
                <w:rFonts w:ascii="Arial" w:hAnsi="Arial" w:cs="Arial"/>
                <w:sz w:val="20"/>
                <w:szCs w:val="20"/>
              </w:rPr>
              <w:t xml:space="preserve"> en el útero, por ejemplo, las deformaciones en el revestimiento de los pulmones.</w:t>
            </w:r>
          </w:p>
          <w:tbl>
            <w:tblPr>
              <w:tblW w:w="4931" w:type="pct"/>
              <w:tblCellSpacing w:w="15" w:type="dxa"/>
              <w:tblCellMar>
                <w:top w:w="15" w:type="dxa"/>
                <w:left w:w="15" w:type="dxa"/>
                <w:bottom w:w="15" w:type="dxa"/>
                <w:right w:w="15" w:type="dxa"/>
              </w:tblCellMar>
              <w:tblLook w:val="04A0" w:firstRow="1" w:lastRow="0" w:firstColumn="1" w:lastColumn="0" w:noHBand="0" w:noVBand="1"/>
            </w:tblPr>
            <w:tblGrid>
              <w:gridCol w:w="2345"/>
              <w:gridCol w:w="7440"/>
            </w:tblGrid>
            <w:tr w:rsidR="002B7C36" w:rsidRPr="002B7C36" w:rsidTr="00A8114E">
              <w:trPr>
                <w:tblCellSpacing w:w="15" w:type="dxa"/>
              </w:trPr>
              <w:tc>
                <w:tcPr>
                  <w:tcW w:w="1175" w:type="pct"/>
                  <w:vAlign w:val="center"/>
                  <w:hideMark/>
                </w:tcPr>
                <w:p w:rsidR="002B7C36" w:rsidRPr="002B7C36" w:rsidRDefault="002B7C36" w:rsidP="00A8114E">
                  <w:pPr>
                    <w:autoSpaceDE w:val="0"/>
                    <w:autoSpaceDN w:val="0"/>
                    <w:adjustRightInd w:val="0"/>
                    <w:spacing w:after="0" w:line="240" w:lineRule="auto"/>
                    <w:jc w:val="both"/>
                    <w:rPr>
                      <w:rFonts w:ascii="Arial" w:hAnsi="Arial" w:cs="Arial"/>
                      <w:sz w:val="20"/>
                      <w:szCs w:val="20"/>
                    </w:rPr>
                  </w:pPr>
                  <w:r w:rsidRPr="00A8114E">
                    <w:rPr>
                      <w:rFonts w:ascii="Arial" w:hAnsi="Arial" w:cs="Arial"/>
                      <w:noProof/>
                      <w:sz w:val="20"/>
                      <w:szCs w:val="20"/>
                      <w:lang w:eastAsia="es-ES"/>
                    </w:rPr>
                    <w:drawing>
                      <wp:anchor distT="0" distB="0" distL="114300" distR="114300" simplePos="0" relativeHeight="251658240" behindDoc="0" locked="0" layoutInCell="1" allowOverlap="1" wp14:anchorId="3FB5FC2D" wp14:editId="43981CFE">
                        <wp:simplePos x="0" y="0"/>
                        <wp:positionH relativeFrom="column">
                          <wp:posOffset>139065</wp:posOffset>
                        </wp:positionH>
                        <wp:positionV relativeFrom="paragraph">
                          <wp:posOffset>40640</wp:posOffset>
                        </wp:positionV>
                        <wp:extent cx="1011555" cy="1033145"/>
                        <wp:effectExtent l="0" t="0" r="0" b="0"/>
                        <wp:wrapSquare wrapText="bothSides"/>
                        <wp:docPr id="1" name="Imagen 1" descr="http://www.bionetonline.org/images/content/sc/sc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ionetonline.org/images/content/sc/sc1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1555" cy="10331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780" w:type="pct"/>
                  <w:vAlign w:val="center"/>
                  <w:hideMark/>
                </w:tcPr>
                <w:p w:rsidR="002B7C36" w:rsidRPr="002B7C36" w:rsidRDefault="002B7C36" w:rsidP="00A8114E">
                  <w:pPr>
                    <w:autoSpaceDE w:val="0"/>
                    <w:autoSpaceDN w:val="0"/>
                    <w:adjustRightInd w:val="0"/>
                    <w:spacing w:after="0" w:line="240" w:lineRule="auto"/>
                    <w:jc w:val="both"/>
                    <w:rPr>
                      <w:rFonts w:ascii="Arial" w:hAnsi="Arial" w:cs="Arial"/>
                      <w:sz w:val="20"/>
                      <w:szCs w:val="20"/>
                    </w:rPr>
                  </w:pPr>
                  <w:r w:rsidRPr="002B7C36">
                    <w:rPr>
                      <w:rFonts w:ascii="Arial" w:hAnsi="Arial" w:cs="Arial"/>
                      <w:sz w:val="20"/>
                      <w:szCs w:val="20"/>
                    </w:rPr>
                    <w:t>En 1996, fue clonada la oveja Dolly. Fue el primer animal clonado a partir del ADN derivado de una oveja adulta en vez de ser utilizado el ADN de un embrión. Pero aunque Dolly tenga una apariencia saludable, se cuestiona la posibilidad de que envejeciera antes que una oveja normal. Además fueron necesarios 277 intentos para producir este nacimiento.</w:t>
                  </w:r>
                </w:p>
              </w:tc>
            </w:tr>
          </w:tbl>
          <w:p w:rsidR="002B7C36" w:rsidRPr="002B7C36" w:rsidRDefault="002B7C36" w:rsidP="00A8114E">
            <w:pPr>
              <w:autoSpaceDE w:val="0"/>
              <w:autoSpaceDN w:val="0"/>
              <w:adjustRightInd w:val="0"/>
              <w:spacing w:after="0" w:line="240" w:lineRule="auto"/>
              <w:jc w:val="both"/>
              <w:rPr>
                <w:rFonts w:ascii="Arial" w:hAnsi="Arial" w:cs="Arial"/>
                <w:sz w:val="20"/>
                <w:szCs w:val="20"/>
              </w:rPr>
            </w:pPr>
            <w:r w:rsidRPr="002B7C36">
              <w:rPr>
                <w:rFonts w:ascii="Arial" w:hAnsi="Arial" w:cs="Arial"/>
                <w:sz w:val="20"/>
                <w:szCs w:val="20"/>
              </w:rPr>
              <w:t>¿Quién aceptaría estos resultados en un experimento con bebés humanos?</w:t>
            </w:r>
          </w:p>
          <w:p w:rsidR="002B7C36" w:rsidRPr="002B7C36" w:rsidRDefault="002B7C36" w:rsidP="00A8114E">
            <w:pPr>
              <w:autoSpaceDE w:val="0"/>
              <w:autoSpaceDN w:val="0"/>
              <w:adjustRightInd w:val="0"/>
              <w:spacing w:after="0" w:line="240" w:lineRule="auto"/>
              <w:jc w:val="both"/>
              <w:rPr>
                <w:rFonts w:ascii="Arial" w:hAnsi="Arial" w:cs="Arial"/>
                <w:sz w:val="20"/>
                <w:szCs w:val="20"/>
              </w:rPr>
            </w:pPr>
            <w:r w:rsidRPr="002B7C36">
              <w:rPr>
                <w:rFonts w:ascii="Arial" w:hAnsi="Arial" w:cs="Arial"/>
                <w:sz w:val="20"/>
                <w:szCs w:val="20"/>
              </w:rPr>
              <w:t>Hay quién está de acuerdo con la clonación para la obtención de un bebé. Algunos incluso, pueden ser padres que perdieron un bebé y que quieren sustituirlo, o pueden ser personas que desean tener hijos pero que no lo consiguen de la manera tradicional. Por ejemplo, en caso de que un hombre no pueda producir esperma, puede hacer que su propio ADN sea introducido en el óvulo de su pareja, creando un clon de él mismo.</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922"/>
            </w:tblGrid>
            <w:tr w:rsidR="002B7C36" w:rsidRPr="002B7C36">
              <w:trPr>
                <w:tblCellSpacing w:w="15" w:type="dxa"/>
              </w:trPr>
              <w:tc>
                <w:tcPr>
                  <w:tcW w:w="3300" w:type="pct"/>
                  <w:vAlign w:val="center"/>
                  <w:hideMark/>
                </w:tcPr>
                <w:p w:rsidR="002B7C36" w:rsidRDefault="002B7C36" w:rsidP="00A8114E">
                  <w:pPr>
                    <w:autoSpaceDE w:val="0"/>
                    <w:autoSpaceDN w:val="0"/>
                    <w:adjustRightInd w:val="0"/>
                    <w:spacing w:after="0" w:line="240" w:lineRule="auto"/>
                    <w:jc w:val="both"/>
                    <w:rPr>
                      <w:rFonts w:ascii="Arial" w:hAnsi="Arial" w:cs="Arial"/>
                      <w:sz w:val="20"/>
                      <w:szCs w:val="20"/>
                    </w:rPr>
                  </w:pPr>
                  <w:r w:rsidRPr="002B7C36">
                    <w:rPr>
                      <w:rFonts w:ascii="Arial" w:hAnsi="Arial" w:cs="Arial"/>
                      <w:sz w:val="20"/>
                      <w:szCs w:val="20"/>
                    </w:rPr>
                    <w:t>¿Recurrirían a la clonación si ésta fuese la única manera de tener un hijo</w:t>
                  </w:r>
                  <w:proofErr w:type="gramStart"/>
                  <w:r w:rsidRPr="002B7C36">
                    <w:rPr>
                      <w:rFonts w:ascii="Arial" w:hAnsi="Arial" w:cs="Arial"/>
                      <w:sz w:val="20"/>
                      <w:szCs w:val="20"/>
                    </w:rPr>
                    <w:t>?¿</w:t>
                  </w:r>
                  <w:proofErr w:type="gramEnd"/>
                  <w:r w:rsidRPr="002B7C36">
                    <w:rPr>
                      <w:rFonts w:ascii="Arial" w:hAnsi="Arial" w:cs="Arial"/>
                      <w:sz w:val="20"/>
                      <w:szCs w:val="20"/>
                    </w:rPr>
                    <w:t>Y quién le gustaría que lo supiera?¿Conseguiría identificar a un bebé clonado?</w:t>
                  </w:r>
                </w:p>
                <w:p w:rsidR="007A6ACA" w:rsidRDefault="007A6ACA" w:rsidP="00A8114E">
                  <w:pPr>
                    <w:autoSpaceDE w:val="0"/>
                    <w:autoSpaceDN w:val="0"/>
                    <w:adjustRightInd w:val="0"/>
                    <w:spacing w:after="0" w:line="240" w:lineRule="auto"/>
                    <w:jc w:val="both"/>
                    <w:rPr>
                      <w:rFonts w:ascii="Arial" w:hAnsi="Arial" w:cs="Arial"/>
                      <w:sz w:val="20"/>
                      <w:szCs w:val="20"/>
                    </w:rPr>
                  </w:pPr>
                </w:p>
                <w:p w:rsidR="007A6ACA" w:rsidRDefault="007A6ACA" w:rsidP="007A6ACA">
                  <w:pPr>
                    <w:autoSpaceDE w:val="0"/>
                    <w:autoSpaceDN w:val="0"/>
                    <w:adjustRightInd w:val="0"/>
                    <w:spacing w:after="0" w:line="240" w:lineRule="auto"/>
                    <w:jc w:val="both"/>
                    <w:rPr>
                      <w:rFonts w:ascii="Arial" w:hAnsi="Arial" w:cs="Arial"/>
                      <w:b/>
                    </w:rPr>
                  </w:pPr>
                  <w:r w:rsidRPr="007A6ACA">
                    <w:rPr>
                      <w:rFonts w:ascii="Arial" w:hAnsi="Arial" w:cs="Arial"/>
                      <w:b/>
                    </w:rPr>
                    <w:t>Posturas a favor y en contra de la clonación humana</w:t>
                  </w:r>
                </w:p>
                <w:p w:rsidR="007A6ACA" w:rsidRPr="007A6ACA" w:rsidRDefault="007A6ACA" w:rsidP="007A6ACA">
                  <w:pPr>
                    <w:autoSpaceDE w:val="0"/>
                    <w:autoSpaceDN w:val="0"/>
                    <w:adjustRightInd w:val="0"/>
                    <w:spacing w:after="0" w:line="240" w:lineRule="auto"/>
                    <w:jc w:val="both"/>
                    <w:rPr>
                      <w:rFonts w:ascii="Arial" w:hAnsi="Arial" w:cs="Arial"/>
                      <w:b/>
                      <w:i/>
                      <w:sz w:val="18"/>
                      <w:szCs w:val="18"/>
                    </w:rPr>
                  </w:pPr>
                  <w:r w:rsidRPr="007A6ACA">
                    <w:rPr>
                      <w:rFonts w:ascii="Arial" w:hAnsi="Arial" w:cs="Arial"/>
                      <w:b/>
                      <w:i/>
                      <w:sz w:val="18"/>
                      <w:szCs w:val="18"/>
                    </w:rPr>
                    <w:t xml:space="preserve">La polémico en torno a la cuestión gira alrededor de distintos asuntos. El tema principal es el uso de embriones para extraer células madres, ¿es un embrión un ser humano? ¿Desde cuándo un embrión o feto debe ser considerado ser humano? Por el lado religioso las opiniones </w:t>
                  </w:r>
                  <w:proofErr w:type="gramStart"/>
                  <w:r w:rsidRPr="007A6ACA">
                    <w:rPr>
                      <w:rFonts w:ascii="Arial" w:hAnsi="Arial" w:cs="Arial"/>
                      <w:b/>
                      <w:i/>
                      <w:sz w:val="18"/>
                      <w:szCs w:val="18"/>
                    </w:rPr>
                    <w:t>indica</w:t>
                  </w:r>
                  <w:proofErr w:type="gramEnd"/>
                  <w:r w:rsidRPr="007A6ACA">
                    <w:rPr>
                      <w:rFonts w:ascii="Arial" w:hAnsi="Arial" w:cs="Arial"/>
                      <w:b/>
                      <w:i/>
                      <w:sz w:val="18"/>
                      <w:szCs w:val="18"/>
                    </w:rPr>
                    <w:t xml:space="preserve"> que la clonación es "jugar a ser dios". Por el lado social que es "un ser humano creado exclusivamente para el provecho de otros".</w:t>
                  </w:r>
                </w:p>
                <w:p w:rsidR="007A6ACA" w:rsidRPr="007A6ACA" w:rsidRDefault="007A6ACA" w:rsidP="007A6ACA">
                  <w:pPr>
                    <w:autoSpaceDE w:val="0"/>
                    <w:autoSpaceDN w:val="0"/>
                    <w:adjustRightInd w:val="0"/>
                    <w:spacing w:after="0" w:line="240" w:lineRule="auto"/>
                    <w:jc w:val="both"/>
                    <w:rPr>
                      <w:rFonts w:ascii="Arial" w:hAnsi="Arial" w:cs="Arial"/>
                      <w:b/>
                      <w:i/>
                      <w:sz w:val="18"/>
                      <w:szCs w:val="18"/>
                    </w:rPr>
                  </w:pPr>
                  <w:r w:rsidRPr="007A6ACA">
                    <w:rPr>
                      <w:rFonts w:ascii="Arial" w:hAnsi="Arial" w:cs="Arial"/>
                      <w:b/>
                      <w:i/>
                      <w:sz w:val="18"/>
                      <w:szCs w:val="18"/>
                    </w:rPr>
                    <w:t>Quienes </w:t>
                  </w:r>
                  <w:hyperlink r:id="rId9" w:history="1">
                    <w:r w:rsidRPr="007A6ACA">
                      <w:rPr>
                        <w:rFonts w:ascii="Arial" w:hAnsi="Arial" w:cs="Arial"/>
                        <w:b/>
                        <w:i/>
                        <w:sz w:val="18"/>
                        <w:szCs w:val="18"/>
                      </w:rPr>
                      <w:t>están a favor</w:t>
                    </w:r>
                  </w:hyperlink>
                  <w:r w:rsidRPr="007A6ACA">
                    <w:rPr>
                      <w:rFonts w:ascii="Arial" w:hAnsi="Arial" w:cs="Arial"/>
                      <w:b/>
                      <w:i/>
                      <w:sz w:val="18"/>
                      <w:szCs w:val="18"/>
                    </w:rPr>
                    <w:t> indican sus ventajas: que es una técnica que puede combatir el envejecimiento, problemas cardíacos, la infertilidad y hasta distintos tipos de cáncer. También argumentan que puede la clonación humana puede ser utilizada para generar tejidos con el fin de reconstruir la piel o reemplazar órganos defectuosos.</w:t>
                  </w:r>
                </w:p>
                <w:p w:rsidR="007A6ACA" w:rsidRPr="007A6ACA" w:rsidRDefault="007A6ACA" w:rsidP="007A6ACA">
                  <w:pPr>
                    <w:autoSpaceDE w:val="0"/>
                    <w:autoSpaceDN w:val="0"/>
                    <w:adjustRightInd w:val="0"/>
                    <w:spacing w:after="0" w:line="240" w:lineRule="auto"/>
                    <w:jc w:val="both"/>
                    <w:rPr>
                      <w:rFonts w:ascii="Arial" w:hAnsi="Arial" w:cs="Arial"/>
                      <w:b/>
                      <w:i/>
                      <w:sz w:val="18"/>
                      <w:szCs w:val="18"/>
                    </w:rPr>
                  </w:pPr>
                  <w:r w:rsidRPr="007A6ACA">
                    <w:rPr>
                      <w:rFonts w:ascii="Arial" w:hAnsi="Arial" w:cs="Arial"/>
                      <w:b/>
                      <w:i/>
                      <w:sz w:val="18"/>
                      <w:szCs w:val="18"/>
                    </w:rPr>
                    <w:t>Las </w:t>
                  </w:r>
                  <w:hyperlink r:id="rId10" w:history="1">
                    <w:r w:rsidRPr="007A6ACA">
                      <w:rPr>
                        <w:rFonts w:ascii="Arial" w:hAnsi="Arial" w:cs="Arial"/>
                        <w:b/>
                        <w:i/>
                        <w:sz w:val="18"/>
                        <w:szCs w:val="18"/>
                      </w:rPr>
                      <w:t xml:space="preserve">instituciones </w:t>
                    </w:r>
                    <w:proofErr w:type="spellStart"/>
                    <w:r w:rsidRPr="007A6ACA">
                      <w:rPr>
                        <w:rFonts w:ascii="Arial" w:hAnsi="Arial" w:cs="Arial"/>
                        <w:b/>
                        <w:i/>
                        <w:sz w:val="18"/>
                        <w:szCs w:val="18"/>
                      </w:rPr>
                      <w:t>religosas</w:t>
                    </w:r>
                    <w:proofErr w:type="spellEnd"/>
                  </w:hyperlink>
                  <w:r w:rsidRPr="007A6ACA">
                    <w:rPr>
                      <w:rFonts w:ascii="Arial" w:hAnsi="Arial" w:cs="Arial"/>
                      <w:b/>
                      <w:i/>
                      <w:sz w:val="18"/>
                      <w:szCs w:val="18"/>
                    </w:rPr>
                    <w:t> se concentran en temas éticos: se está canibalizando embriones, se explotaría a mujeres para obtener óvulos, sería un negocio más. Recuerdan los intentos necesarios para clonar la oveja Dolly (227) y métodos alternativos para obtener células madres.</w:t>
                  </w:r>
                </w:p>
                <w:p w:rsidR="007A6ACA" w:rsidRPr="007A6ACA" w:rsidRDefault="007A6ACA" w:rsidP="007A6ACA">
                  <w:pPr>
                    <w:autoSpaceDE w:val="0"/>
                    <w:autoSpaceDN w:val="0"/>
                    <w:adjustRightInd w:val="0"/>
                    <w:spacing w:after="0" w:line="240" w:lineRule="auto"/>
                    <w:jc w:val="both"/>
                    <w:rPr>
                      <w:rFonts w:ascii="Arial" w:hAnsi="Arial" w:cs="Arial"/>
                      <w:b/>
                      <w:i/>
                      <w:sz w:val="18"/>
                      <w:szCs w:val="18"/>
                    </w:rPr>
                  </w:pPr>
                  <w:r w:rsidRPr="007A6ACA">
                    <w:rPr>
                      <w:rFonts w:ascii="Arial" w:hAnsi="Arial" w:cs="Arial"/>
                      <w:b/>
                      <w:i/>
                      <w:sz w:val="18"/>
                      <w:szCs w:val="18"/>
                    </w:rPr>
                    <w:t>Un </w:t>
                  </w:r>
                  <w:hyperlink r:id="rId11" w:history="1">
                    <w:r w:rsidRPr="007A6ACA">
                      <w:rPr>
                        <w:rFonts w:ascii="Arial" w:hAnsi="Arial" w:cs="Arial"/>
                        <w:b/>
                        <w:i/>
                        <w:sz w:val="18"/>
                        <w:szCs w:val="18"/>
                      </w:rPr>
                      <w:t>análisis más sociológico</w:t>
                    </w:r>
                  </w:hyperlink>
                  <w:r w:rsidRPr="007A6ACA">
                    <w:rPr>
                      <w:rFonts w:ascii="Arial" w:hAnsi="Arial" w:cs="Arial"/>
                      <w:b/>
                      <w:i/>
                      <w:sz w:val="18"/>
                      <w:szCs w:val="18"/>
                    </w:rPr>
                    <w:t> sobre el tema se centra en la idea de la transformación de los seres humanos en una mercancía más, donde el más débil (embrión) es utilizado para garantizar la supervivencia del más fuerte.</w:t>
                  </w:r>
                </w:p>
                <w:p w:rsidR="007A6ACA" w:rsidRDefault="007A6ACA" w:rsidP="007A6ACA">
                  <w:pPr>
                    <w:autoSpaceDE w:val="0"/>
                    <w:autoSpaceDN w:val="0"/>
                    <w:adjustRightInd w:val="0"/>
                    <w:spacing w:after="0" w:line="240" w:lineRule="auto"/>
                    <w:jc w:val="both"/>
                    <w:rPr>
                      <w:rFonts w:ascii="Arial" w:hAnsi="Arial" w:cs="Arial"/>
                      <w:b/>
                      <w:i/>
                      <w:sz w:val="18"/>
                      <w:szCs w:val="18"/>
                    </w:rPr>
                  </w:pPr>
                  <w:r>
                    <w:rPr>
                      <w:rFonts w:ascii="Arial" w:hAnsi="Arial" w:cs="Arial"/>
                      <w:b/>
                      <w:i/>
                      <w:sz w:val="18"/>
                      <w:szCs w:val="18"/>
                    </w:rPr>
                    <w:t>Es una cuestión de ética o de ciencia.</w:t>
                  </w:r>
                </w:p>
                <w:p w:rsidR="007A6ACA" w:rsidRPr="002B7C36" w:rsidRDefault="007A6ACA" w:rsidP="007A6ACA">
                  <w:pPr>
                    <w:autoSpaceDE w:val="0"/>
                    <w:autoSpaceDN w:val="0"/>
                    <w:adjustRightInd w:val="0"/>
                    <w:spacing w:after="0" w:line="240" w:lineRule="auto"/>
                    <w:jc w:val="both"/>
                    <w:rPr>
                      <w:rFonts w:ascii="Arial" w:hAnsi="Arial" w:cs="Arial"/>
                      <w:sz w:val="20"/>
                      <w:szCs w:val="20"/>
                    </w:rPr>
                  </w:pPr>
                </w:p>
              </w:tc>
            </w:tr>
          </w:tbl>
          <w:p w:rsidR="002B7C36" w:rsidRPr="002B7C36" w:rsidRDefault="002B7C36" w:rsidP="00A8114E">
            <w:pPr>
              <w:autoSpaceDE w:val="0"/>
              <w:autoSpaceDN w:val="0"/>
              <w:adjustRightInd w:val="0"/>
              <w:spacing w:after="0" w:line="240" w:lineRule="auto"/>
              <w:jc w:val="both"/>
              <w:rPr>
                <w:rFonts w:ascii="Arial" w:hAnsi="Arial" w:cs="Arial"/>
                <w:sz w:val="20"/>
                <w:szCs w:val="20"/>
              </w:rPr>
            </w:pPr>
            <w:bookmarkStart w:id="0" w:name="_GoBack"/>
            <w:bookmarkEnd w:id="0"/>
          </w:p>
        </w:tc>
      </w:tr>
    </w:tbl>
    <w:p w:rsidR="002B7C36" w:rsidRPr="003B4364" w:rsidRDefault="002B7C36" w:rsidP="003B4364">
      <w:pPr>
        <w:tabs>
          <w:tab w:val="left" w:pos="2792"/>
        </w:tabs>
      </w:pPr>
    </w:p>
    <w:sectPr w:rsidR="002B7C36" w:rsidRPr="003B4364" w:rsidSect="00AC49D4">
      <w:pgSz w:w="11906" w:h="16838"/>
      <w:pgMar w:top="709" w:right="991" w:bottom="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B4A"/>
    <w:rsid w:val="00235B4A"/>
    <w:rsid w:val="002B7C36"/>
    <w:rsid w:val="003B4364"/>
    <w:rsid w:val="007A6ACA"/>
    <w:rsid w:val="00A8114E"/>
    <w:rsid w:val="00AC49D4"/>
    <w:rsid w:val="00F57C4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7A6ACA"/>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B7C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ain">
    <w:name w:val="main"/>
    <w:basedOn w:val="Normal"/>
    <w:rsid w:val="002B7C3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main1">
    <w:name w:val="main1"/>
    <w:basedOn w:val="Fuentedeprrafopredeter"/>
    <w:rsid w:val="002B7C36"/>
  </w:style>
  <w:style w:type="paragraph" w:customStyle="1" w:styleId="menu">
    <w:name w:val="menu"/>
    <w:basedOn w:val="Normal"/>
    <w:rsid w:val="002B7C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2B7C3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B7C36"/>
    <w:rPr>
      <w:rFonts w:ascii="Tahoma" w:hAnsi="Tahoma" w:cs="Tahoma"/>
      <w:sz w:val="16"/>
      <w:szCs w:val="16"/>
    </w:rPr>
  </w:style>
  <w:style w:type="character" w:customStyle="1" w:styleId="Ttulo3Car">
    <w:name w:val="Título 3 Car"/>
    <w:basedOn w:val="Fuentedeprrafopredeter"/>
    <w:link w:val="Ttulo3"/>
    <w:uiPriority w:val="9"/>
    <w:rsid w:val="007A6ACA"/>
    <w:rPr>
      <w:rFonts w:ascii="Times New Roman" w:eastAsia="Times New Roman" w:hAnsi="Times New Roman" w:cs="Times New Roman"/>
      <w:b/>
      <w:bCs/>
      <w:sz w:val="27"/>
      <w:szCs w:val="27"/>
      <w:lang w:eastAsia="es-ES"/>
    </w:rPr>
  </w:style>
  <w:style w:type="character" w:customStyle="1" w:styleId="apple-converted-space">
    <w:name w:val="apple-converted-space"/>
    <w:basedOn w:val="Fuentedeprrafopredeter"/>
    <w:rsid w:val="007A6ACA"/>
  </w:style>
  <w:style w:type="character" w:styleId="Hipervnculo">
    <w:name w:val="Hyperlink"/>
    <w:basedOn w:val="Fuentedeprrafopredeter"/>
    <w:uiPriority w:val="99"/>
    <w:semiHidden/>
    <w:unhideWhenUsed/>
    <w:rsid w:val="007A6ACA"/>
    <w:rPr>
      <w:color w:val="0000FF"/>
      <w:u w:val="single"/>
    </w:rPr>
  </w:style>
  <w:style w:type="character" w:styleId="nfasis">
    <w:name w:val="Emphasis"/>
    <w:basedOn w:val="Fuentedeprrafopredeter"/>
    <w:uiPriority w:val="20"/>
    <w:qFormat/>
    <w:rsid w:val="007A6AC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7A6ACA"/>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B7C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ain">
    <w:name w:val="main"/>
    <w:basedOn w:val="Normal"/>
    <w:rsid w:val="002B7C3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main1">
    <w:name w:val="main1"/>
    <w:basedOn w:val="Fuentedeprrafopredeter"/>
    <w:rsid w:val="002B7C36"/>
  </w:style>
  <w:style w:type="paragraph" w:customStyle="1" w:styleId="menu">
    <w:name w:val="menu"/>
    <w:basedOn w:val="Normal"/>
    <w:rsid w:val="002B7C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2B7C3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B7C36"/>
    <w:rPr>
      <w:rFonts w:ascii="Tahoma" w:hAnsi="Tahoma" w:cs="Tahoma"/>
      <w:sz w:val="16"/>
      <w:szCs w:val="16"/>
    </w:rPr>
  </w:style>
  <w:style w:type="character" w:customStyle="1" w:styleId="Ttulo3Car">
    <w:name w:val="Título 3 Car"/>
    <w:basedOn w:val="Fuentedeprrafopredeter"/>
    <w:link w:val="Ttulo3"/>
    <w:uiPriority w:val="9"/>
    <w:rsid w:val="007A6ACA"/>
    <w:rPr>
      <w:rFonts w:ascii="Times New Roman" w:eastAsia="Times New Roman" w:hAnsi="Times New Roman" w:cs="Times New Roman"/>
      <w:b/>
      <w:bCs/>
      <w:sz w:val="27"/>
      <w:szCs w:val="27"/>
      <w:lang w:eastAsia="es-ES"/>
    </w:rPr>
  </w:style>
  <w:style w:type="character" w:customStyle="1" w:styleId="apple-converted-space">
    <w:name w:val="apple-converted-space"/>
    <w:basedOn w:val="Fuentedeprrafopredeter"/>
    <w:rsid w:val="007A6ACA"/>
  </w:style>
  <w:style w:type="character" w:styleId="Hipervnculo">
    <w:name w:val="Hyperlink"/>
    <w:basedOn w:val="Fuentedeprrafopredeter"/>
    <w:uiPriority w:val="99"/>
    <w:semiHidden/>
    <w:unhideWhenUsed/>
    <w:rsid w:val="007A6ACA"/>
    <w:rPr>
      <w:color w:val="0000FF"/>
      <w:u w:val="single"/>
    </w:rPr>
  </w:style>
  <w:style w:type="character" w:styleId="nfasis">
    <w:name w:val="Emphasis"/>
    <w:basedOn w:val="Fuentedeprrafopredeter"/>
    <w:uiPriority w:val="20"/>
    <w:qFormat/>
    <w:rsid w:val="007A6A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179366">
      <w:bodyDiv w:val="1"/>
      <w:marLeft w:val="0"/>
      <w:marRight w:val="0"/>
      <w:marTop w:val="0"/>
      <w:marBottom w:val="0"/>
      <w:divBdr>
        <w:top w:val="none" w:sz="0" w:space="0" w:color="auto"/>
        <w:left w:val="none" w:sz="0" w:space="0" w:color="auto"/>
        <w:bottom w:val="none" w:sz="0" w:space="0" w:color="auto"/>
        <w:right w:val="none" w:sz="0" w:space="0" w:color="auto"/>
      </w:divBdr>
    </w:div>
    <w:div w:id="80111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sociologos.com/2013/06/07/clonacion-humana-el-cuerpo-humano-como-mercancia/" TargetMode="External"/><Relationship Id="rId5" Type="http://schemas.openxmlformats.org/officeDocument/2006/relationships/image" Target="media/image1.gif"/><Relationship Id="rId10" Type="http://schemas.openxmlformats.org/officeDocument/2006/relationships/hyperlink" Target="http://www.religionenlibertad.com/articulo.asp?idarticulo=29271" TargetMode="External"/><Relationship Id="rId4" Type="http://schemas.openxmlformats.org/officeDocument/2006/relationships/webSettings" Target="webSettings.xml"/><Relationship Id="rId9" Type="http://schemas.openxmlformats.org/officeDocument/2006/relationships/hyperlink" Target="http://www.humancloning.org/benefit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766</Words>
  <Characters>4216</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dc:creator>
  <cp:lastModifiedBy>Alexander</cp:lastModifiedBy>
  <cp:revision>2</cp:revision>
  <dcterms:created xsi:type="dcterms:W3CDTF">2014-09-01T22:57:00Z</dcterms:created>
  <dcterms:modified xsi:type="dcterms:W3CDTF">2014-09-01T23:43:00Z</dcterms:modified>
</cp:coreProperties>
</file>