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A1" w:rsidRPr="00156AC0" w:rsidRDefault="00D15624" w:rsidP="00E37DA1">
      <w:pPr>
        <w:jc w:val="center"/>
        <w:rPr>
          <w:b/>
        </w:rPr>
      </w:pPr>
      <w:r>
        <w:rPr>
          <w:b/>
        </w:rPr>
        <w:t>TEMARIO SEGUNDO</w:t>
      </w:r>
      <w:r w:rsidR="00E37DA1" w:rsidRPr="00156AC0">
        <w:rPr>
          <w:b/>
        </w:rPr>
        <w:t xml:space="preserve"> EXAMEN TRIMESTRAL </w:t>
      </w:r>
      <w:r>
        <w:rPr>
          <w:b/>
        </w:rPr>
        <w:t xml:space="preserve"> 4º </w:t>
      </w:r>
      <w:r w:rsidR="00E37DA1">
        <w:rPr>
          <w:b/>
        </w:rPr>
        <w:t>CUARTO</w:t>
      </w:r>
      <w:r w:rsidR="00E37DA1" w:rsidRPr="00156AC0">
        <w:rPr>
          <w:b/>
        </w:rPr>
        <w:t xml:space="preserve"> </w:t>
      </w:r>
      <w:r>
        <w:rPr>
          <w:b/>
        </w:rPr>
        <w:t>FORMACIÓN, CIUDADANA Y CÍVICA</w:t>
      </w:r>
    </w:p>
    <w:p w:rsidR="00E37DA1" w:rsidRPr="00156AC0" w:rsidRDefault="00D15624" w:rsidP="00E37DA1">
      <w:pPr>
        <w:rPr>
          <w:b/>
        </w:rPr>
      </w:pPr>
      <w:r>
        <w:rPr>
          <w:b/>
        </w:rPr>
        <w:t>IV</w:t>
      </w:r>
      <w:r w:rsidR="00E37DA1" w:rsidRPr="00156AC0">
        <w:rPr>
          <w:b/>
        </w:rPr>
        <w:t xml:space="preserve"> UNIDAD</w:t>
      </w:r>
    </w:p>
    <w:p w:rsidR="00D15624" w:rsidRPr="00D15624" w:rsidRDefault="00D15624" w:rsidP="00D15624">
      <w:pPr>
        <w:pStyle w:val="Prrafodelista"/>
        <w:numPr>
          <w:ilvl w:val="0"/>
          <w:numId w:val="1"/>
        </w:numPr>
      </w:pPr>
      <w:r w:rsidRPr="00D15624">
        <w:t>HÉROES CIVILES, HÉROES MILITARES Y PERSONAJES ILUSTRES</w:t>
      </w:r>
      <w:r>
        <w:t xml:space="preserve">: PERSONAJES </w:t>
      </w:r>
      <w:r w:rsidR="00EF79D7">
        <w:t xml:space="preserve">Y PAISAJES </w:t>
      </w:r>
      <w:r>
        <w:t>REPRESENTADOS EN LOS BILLETES</w:t>
      </w:r>
      <w:r w:rsidR="00EF79D7">
        <w:t>.</w:t>
      </w:r>
    </w:p>
    <w:p w:rsidR="00E37DA1" w:rsidRPr="00156AC0" w:rsidRDefault="00D15624" w:rsidP="00E37DA1">
      <w:pPr>
        <w:rPr>
          <w:b/>
        </w:rPr>
      </w:pPr>
      <w:r>
        <w:rPr>
          <w:b/>
        </w:rPr>
        <w:t>V</w:t>
      </w:r>
      <w:r w:rsidR="00E37DA1" w:rsidRPr="00156AC0">
        <w:rPr>
          <w:b/>
        </w:rPr>
        <w:t xml:space="preserve"> UNIDAD</w:t>
      </w:r>
    </w:p>
    <w:p w:rsidR="00D15624" w:rsidRDefault="00D15624" w:rsidP="00D15624">
      <w:pPr>
        <w:pStyle w:val="Prrafodelista"/>
        <w:numPr>
          <w:ilvl w:val="0"/>
          <w:numId w:val="1"/>
        </w:numPr>
      </w:pPr>
      <w:r>
        <w:t>ÉTICA Y MORAL: PERSONA MORAL, HISTORIA SIGNIFICADO, JUICIO MORAL Y DILEMAS MORALES</w:t>
      </w:r>
    </w:p>
    <w:p w:rsidR="00D15624" w:rsidRDefault="00D15624" w:rsidP="00D15624">
      <w:pPr>
        <w:pStyle w:val="Prrafodelista"/>
        <w:numPr>
          <w:ilvl w:val="0"/>
          <w:numId w:val="1"/>
        </w:numPr>
      </w:pPr>
      <w:r>
        <w:t>SISTEMA ELECTORAL FUNCIONAMIENTO: ORGANIZACIÓN Y ATRIBUCIONES SIGNIFIADO DE SIGLAS: JNE. ONPE, RENIEC.</w:t>
      </w:r>
      <w:bookmarkStart w:id="0" w:name="_GoBack"/>
      <w:bookmarkEnd w:id="0"/>
    </w:p>
    <w:p w:rsidR="00E37DA1" w:rsidRPr="00156AC0" w:rsidRDefault="00D15624" w:rsidP="00E37DA1">
      <w:pPr>
        <w:rPr>
          <w:b/>
        </w:rPr>
      </w:pPr>
      <w:r>
        <w:rPr>
          <w:b/>
        </w:rPr>
        <w:t>VI</w:t>
      </w:r>
      <w:r w:rsidR="00E37DA1" w:rsidRPr="00156AC0">
        <w:rPr>
          <w:b/>
        </w:rPr>
        <w:t xml:space="preserve"> UNIDAD</w:t>
      </w:r>
    </w:p>
    <w:p w:rsidR="00D15624" w:rsidRDefault="00D15624" w:rsidP="00D15624">
      <w:pPr>
        <w:pStyle w:val="Prrafodelista"/>
        <w:numPr>
          <w:ilvl w:val="0"/>
          <w:numId w:val="2"/>
        </w:numPr>
      </w:pPr>
      <w:r>
        <w:t>ÉTICA SOCIAL, POLÍTICA Y MORAL PÚBLICA.</w:t>
      </w:r>
    </w:p>
    <w:p w:rsidR="00D15624" w:rsidRDefault="00D15624" w:rsidP="00D15624">
      <w:pPr>
        <w:pStyle w:val="Prrafodelista"/>
        <w:numPr>
          <w:ilvl w:val="0"/>
          <w:numId w:val="2"/>
        </w:numPr>
      </w:pPr>
      <w:r>
        <w:t>CARTA DEMOCRÁTICA INTERAMERICANA</w:t>
      </w:r>
    </w:p>
    <w:p w:rsidR="00D15624" w:rsidRDefault="00D15624" w:rsidP="00D15624">
      <w:pPr>
        <w:pStyle w:val="Prrafodelista"/>
        <w:numPr>
          <w:ilvl w:val="0"/>
          <w:numId w:val="2"/>
        </w:numPr>
      </w:pPr>
      <w:r>
        <w:t>ÉTICA POBREZA Y DERECHOS HUMANOS</w:t>
      </w:r>
    </w:p>
    <w:p w:rsidR="00D15624" w:rsidRDefault="00D15624" w:rsidP="00D15624">
      <w:pPr>
        <w:pStyle w:val="Prrafodelista"/>
        <w:numPr>
          <w:ilvl w:val="0"/>
          <w:numId w:val="2"/>
        </w:numPr>
      </w:pPr>
      <w:r>
        <w:t>ÉTICA DE LA SOCIEDAD CIVIL Y PAZ MUNDIAL</w:t>
      </w:r>
    </w:p>
    <w:p w:rsidR="00D15624" w:rsidRDefault="00D15624" w:rsidP="00D15624">
      <w:pPr>
        <w:pStyle w:val="Prrafodelista"/>
        <w:numPr>
          <w:ilvl w:val="0"/>
          <w:numId w:val="2"/>
        </w:numPr>
      </w:pPr>
      <w:r>
        <w:t>ÉTICA Y AVANCES CIENTÍFICOS</w:t>
      </w:r>
    </w:p>
    <w:p w:rsidR="00D15624" w:rsidRDefault="00D15624" w:rsidP="00D15624">
      <w:pPr>
        <w:pStyle w:val="Prrafodelista"/>
        <w:numPr>
          <w:ilvl w:val="0"/>
          <w:numId w:val="2"/>
        </w:numPr>
      </w:pPr>
      <w:r>
        <w:t>SOCIEDAD CIVIL CIUDADANÍA NACIONAL :ASOCIACIONES CIVILES</w:t>
      </w:r>
    </w:p>
    <w:p w:rsidR="00D15624" w:rsidRDefault="00D15624" w:rsidP="00D15624">
      <w:pPr>
        <w:pStyle w:val="Prrafodelista"/>
      </w:pPr>
    </w:p>
    <w:p w:rsidR="006D0C3D" w:rsidRDefault="006D0C3D" w:rsidP="006D0C3D">
      <w:pPr>
        <w:pStyle w:val="Prrafodelista"/>
      </w:pPr>
    </w:p>
    <w:p w:rsidR="00E37DA1" w:rsidRDefault="00E37DA1" w:rsidP="00DD5F30">
      <w:pPr>
        <w:pStyle w:val="Prrafodelista"/>
      </w:pPr>
    </w:p>
    <w:p w:rsidR="00E37DA1" w:rsidRDefault="00E37DA1"/>
    <w:sectPr w:rsidR="00E37DA1" w:rsidSect="002C6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A89"/>
    <w:multiLevelType w:val="hybridMultilevel"/>
    <w:tmpl w:val="87261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5FDE"/>
    <w:multiLevelType w:val="hybridMultilevel"/>
    <w:tmpl w:val="15B06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7DA1"/>
    <w:rsid w:val="002C62B5"/>
    <w:rsid w:val="0037303D"/>
    <w:rsid w:val="006D0C3D"/>
    <w:rsid w:val="00A14AEC"/>
    <w:rsid w:val="00D15624"/>
    <w:rsid w:val="00DD5F30"/>
    <w:rsid w:val="00E37DA1"/>
    <w:rsid w:val="00E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Alexander</cp:lastModifiedBy>
  <cp:revision>4</cp:revision>
  <dcterms:created xsi:type="dcterms:W3CDTF">2014-05-27T21:36:00Z</dcterms:created>
  <dcterms:modified xsi:type="dcterms:W3CDTF">2014-09-01T23:51:00Z</dcterms:modified>
</cp:coreProperties>
</file>