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80555</wp:posOffset>
                </wp:positionV>
                <wp:extent cx="5783550" cy="2945219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94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E477A1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  <w:r w:rsidR="0095490E"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E477A1" w:rsidRPr="00E477A1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Participando en el proceso de la Cultura de Paz</w:t>
                            </w:r>
                            <w:r w:rsidR="00497568" w:rsidRPr="00497568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E477A1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C75A6B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3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5D56B4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YoJXEUp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" filled="f" stroked="f">
                <v:textbox>
                  <w:txbxContent>
                    <w:p w:rsidR="0095490E" w:rsidRPr="0095490E" w:rsidRDefault="00E477A1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  <w:r w:rsidR="0095490E"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E477A1" w:rsidRPr="00E477A1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Participando en el proceso de la Cultura de Paz</w:t>
                      </w:r>
                      <w:r w:rsidR="00497568" w:rsidRPr="00497568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E477A1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C75A6B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3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5D56B4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-Cívica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B93DB5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E8B6D" wp14:editId="17A7C2F8">
                <wp:simplePos x="0" y="0"/>
                <wp:positionH relativeFrom="column">
                  <wp:posOffset>-154940</wp:posOffset>
                </wp:positionH>
                <wp:positionV relativeFrom="paragraph">
                  <wp:posOffset>287655</wp:posOffset>
                </wp:positionV>
                <wp:extent cx="5783580" cy="5050155"/>
                <wp:effectExtent l="0" t="0" r="266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50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1: Construcción de la Cultura Cívica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851"/>
                              <w:gridCol w:w="850"/>
                              <w:gridCol w:w="1275"/>
                              <w:gridCol w:w="1048"/>
                            </w:tblGrid>
                            <w:tr w:rsidR="005C6B0A" w:rsidRPr="0095490E" w:rsidTr="00AF7F79">
                              <w:trPr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Pr="0095490E" w:rsidRDefault="005C6B0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5C6B0A" w:rsidRPr="0095490E" w:rsidTr="001C02B8">
                              <w:trPr>
                                <w:trHeight w:val="2187"/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E477A1" w:rsidRPr="00E477A1" w:rsidRDefault="00E477A1" w:rsidP="00E477A1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E477A1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Comprende la mediación como un  mecanismo efectivo para la resolución de conflictos a través de resolución de casos.</w:t>
                                  </w:r>
                                </w:p>
                                <w:p w:rsidR="00E477A1" w:rsidRPr="00E477A1" w:rsidRDefault="00E477A1" w:rsidP="00E477A1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ind w:left="720"/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5C6B0A" w:rsidRPr="00157873" w:rsidRDefault="00E477A1" w:rsidP="00E477A1">
                                  <w:pPr>
                                    <w:pStyle w:val="Sinespaciado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E477A1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Explica la importancia de las medidas de seguridad vial realizando un trabajo de investigación y exposición.</w:t>
                                  </w:r>
                                  <w:r w:rsidR="005C6B0A" w:rsidRPr="00C75A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12/06</w:t>
                                  </w: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5C6B0A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03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="005C6B0A">
                                    <w:t xml:space="preserve"> </w:t>
                                  </w:r>
                                </w:p>
                                <w:p w:rsidR="005C6B0A" w:rsidRDefault="005C6B0A" w:rsidP="005C6B0A"/>
                                <w:p w:rsidR="005C6B0A" w:rsidRPr="0095490E" w:rsidRDefault="005C6B0A" w:rsidP="00E92A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5C6B0A" w:rsidRDefault="005C6B0A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30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="005C6B0A"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92AC4" w:rsidRDefault="00E92AC4" w:rsidP="005C6B0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92AC4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5C6B0A" w:rsidRDefault="005C6B0A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5C6B0A" w:rsidRDefault="00E477A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92AC4" w:rsidRDefault="00E92AC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5C6B0A" w:rsidRPr="0095490E" w:rsidRDefault="005C6B0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AF7F7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Ejercicio Ciudadano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851"/>
                              <w:gridCol w:w="848"/>
                              <w:gridCol w:w="1216"/>
                              <w:gridCol w:w="993"/>
                            </w:tblGrid>
                            <w:tr w:rsidR="005C6B0A" w:rsidRPr="0095490E" w:rsidTr="001C0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5C6B0A" w:rsidRPr="0095490E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C6B0A" w:rsidRPr="0095490E" w:rsidRDefault="00E92AC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5C6B0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Pr="0095490E" w:rsidRDefault="00E92AC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="005C6B0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C6B0A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6B0A" w:rsidRPr="0095490E" w:rsidRDefault="005C6B0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5C6B0A" w:rsidRPr="0095490E" w:rsidTr="001C0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E477A1" w:rsidRPr="00E477A1" w:rsidRDefault="00E477A1" w:rsidP="00E477A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77A1">
                                    <w:rPr>
                                      <w:sz w:val="20"/>
                                      <w:szCs w:val="20"/>
                                    </w:rPr>
                                    <w:t>Identifica las diferentes formas de abordar los conflictos sociales a través  de trabajos grupales y presentación de un informe.</w:t>
                                  </w:r>
                                </w:p>
                                <w:p w:rsidR="005C6B0A" w:rsidRPr="00AF7F79" w:rsidRDefault="00E477A1" w:rsidP="00E477A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77A1">
                                    <w:rPr>
                                      <w:sz w:val="20"/>
                                      <w:szCs w:val="20"/>
                                    </w:rPr>
                                    <w:t>Reconoce La responsabilidad compartida de la Seguridad Ciudadana a través del análisis y elaboración de un trifoliado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477A1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19/06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26/06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77A1" w:rsidRDefault="00E477A1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F611CF" w:rsidRDefault="00E477A1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16/06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E477A1" w:rsidP="00E477A1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77A1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477A1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5C6B0A" w:rsidRDefault="00E477A1" w:rsidP="00E477A1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477A1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E477A1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5C6B0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Default="005C6B0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C6B0A" w:rsidRPr="0095490E" w:rsidRDefault="005C6B0A" w:rsidP="00E477A1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E477A1" w:rsidRPr="00E477A1" w:rsidRDefault="00E477A1" w:rsidP="00E477A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</w:rPr>
                            </w:pPr>
                            <w:r w:rsidRPr="00E477A1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</w:rPr>
                              <w:t>Cultura de paz</w:t>
                            </w:r>
                          </w:p>
                          <w:p w:rsidR="00E477A1" w:rsidRPr="00E477A1" w:rsidRDefault="00E477A1" w:rsidP="00E477A1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E477A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Diferentes formas de abordar los conflictos.</w:t>
                            </w:r>
                          </w:p>
                          <w:p w:rsidR="00E477A1" w:rsidRPr="00E477A1" w:rsidRDefault="00E477A1" w:rsidP="00E477A1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E477A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Mecanismos para resolver conflictos: La mediación.</w:t>
                            </w:r>
                          </w:p>
                          <w:p w:rsidR="00E477A1" w:rsidRPr="00E477A1" w:rsidRDefault="00E477A1" w:rsidP="00E477A1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E477A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Seguridad ciudadana: responsabilidad Compartida.</w:t>
                            </w:r>
                          </w:p>
                          <w:p w:rsidR="001C02B8" w:rsidRPr="00E477A1" w:rsidRDefault="00E477A1" w:rsidP="00E477A1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77A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Medios y medidas de seguridad. Seguro obligatorio de Accidentes de tránsito (SOAT).</w:t>
                            </w:r>
                          </w:p>
                          <w:p w:rsidR="001C02B8" w:rsidRPr="001C02B8" w:rsidRDefault="001C02B8" w:rsidP="001C02B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490E" w:rsidRPr="00757FB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05 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Mayo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22.65pt;width:455.4pt;height:3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1: Construcción de la Cultura Cívica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851"/>
                        <w:gridCol w:w="850"/>
                        <w:gridCol w:w="1275"/>
                        <w:gridCol w:w="1048"/>
                      </w:tblGrid>
                      <w:tr w:rsidR="005C6B0A" w:rsidRPr="0095490E" w:rsidTr="00AF7F79">
                        <w:trPr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Pr="0095490E" w:rsidRDefault="005C6B0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5C6B0A" w:rsidRPr="0095490E" w:rsidTr="001C02B8">
                        <w:trPr>
                          <w:trHeight w:val="2187"/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E477A1" w:rsidRPr="00E477A1" w:rsidRDefault="00E477A1" w:rsidP="00E477A1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E477A1"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  <w:t>Comprende la mediación como un  mecanismo efectivo para la resolución de conflictos a través de resolución de casos.</w:t>
                            </w:r>
                          </w:p>
                          <w:p w:rsidR="00E477A1" w:rsidRPr="00E477A1" w:rsidRDefault="00E477A1" w:rsidP="00E477A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720"/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5C6B0A" w:rsidRPr="00157873" w:rsidRDefault="00E477A1" w:rsidP="00E477A1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E477A1">
                              <w:rPr>
                                <w:rFonts w:cs="Times New Roman"/>
                                <w:sz w:val="20"/>
                                <w:szCs w:val="20"/>
                                <w:lang w:val="es-PE"/>
                              </w:rPr>
                              <w:t>Explica la importancia de las medidas de seguridad vial realizando un trabajo de investigación y exposición.</w:t>
                            </w:r>
                            <w:r w:rsidR="005C6B0A" w:rsidRPr="00C75A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12/06</w:t>
                            </w: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5C6B0A"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03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5C6B0A">
                              <w:t xml:space="preserve"> </w:t>
                            </w:r>
                          </w:p>
                          <w:p w:rsidR="005C6B0A" w:rsidRDefault="005C6B0A" w:rsidP="005C6B0A"/>
                          <w:p w:rsidR="005C6B0A" w:rsidRPr="0095490E" w:rsidRDefault="005C6B0A" w:rsidP="00E92AC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5C6B0A" w:rsidRDefault="005C6B0A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30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  <w:r w:rsidR="005C6B0A"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92AC4" w:rsidRDefault="00E92AC4" w:rsidP="005C6B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92AC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5C6B0A" w:rsidRDefault="005C6B0A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5C6B0A" w:rsidRDefault="00E477A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92AC4" w:rsidRDefault="00E92AC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5C6B0A" w:rsidRPr="0095490E" w:rsidRDefault="005C6B0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AF7F7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Ejercicio Ciudadano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851"/>
                        <w:gridCol w:w="848"/>
                        <w:gridCol w:w="1216"/>
                        <w:gridCol w:w="993"/>
                      </w:tblGrid>
                      <w:tr w:rsidR="005C6B0A" w:rsidRPr="0095490E" w:rsidTr="001C0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5C6B0A" w:rsidRPr="0095490E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C6B0A" w:rsidRPr="0095490E" w:rsidRDefault="00E92AC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="005C6B0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Pr="0095490E" w:rsidRDefault="00E92AC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 w:rsidR="005C6B0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5C6B0A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5C6B0A" w:rsidRPr="0095490E" w:rsidRDefault="005C6B0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5C6B0A" w:rsidRPr="0095490E" w:rsidTr="001C0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E477A1" w:rsidRPr="00E477A1" w:rsidRDefault="00E477A1" w:rsidP="00E477A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77A1">
                              <w:rPr>
                                <w:sz w:val="20"/>
                                <w:szCs w:val="20"/>
                              </w:rPr>
                              <w:t>Identifica las diferentes formas de abordar los conflictos sociales a través  de trabajos grupales y presentación de un informe.</w:t>
                            </w:r>
                          </w:p>
                          <w:p w:rsidR="005C6B0A" w:rsidRPr="00AF7F79" w:rsidRDefault="00E477A1" w:rsidP="00E477A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77A1">
                              <w:rPr>
                                <w:sz w:val="20"/>
                                <w:szCs w:val="20"/>
                              </w:rPr>
                              <w:t>Reconoce La responsabilidad compartida de la Seguridad Ciudadana a través del análisis y elaboración de un trifoliado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477A1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19/06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26/06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E477A1" w:rsidRDefault="00E477A1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F611CF" w:rsidRDefault="00E477A1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16/06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E477A1" w:rsidP="00E477A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E477A1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E477A1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5C6B0A" w:rsidRDefault="00E477A1" w:rsidP="00E477A1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477A1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E477A1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5C6B0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Default="005C6B0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6B0A" w:rsidRPr="0095490E" w:rsidRDefault="005C6B0A" w:rsidP="00E477A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E477A1" w:rsidRPr="00E477A1" w:rsidRDefault="00E477A1" w:rsidP="00E477A1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eastAsia="Calibri" w:hAnsi="Times New Roman" w:cs="Times New Roman"/>
                          <w:b/>
                          <w:sz w:val="20"/>
                        </w:rPr>
                      </w:pPr>
                      <w:r w:rsidRPr="00E477A1">
                        <w:rPr>
                          <w:rFonts w:ascii="Times New Roman" w:eastAsia="Calibri" w:hAnsi="Times New Roman" w:cs="Times New Roman"/>
                          <w:b/>
                          <w:sz w:val="20"/>
                        </w:rPr>
                        <w:t>Cultura de paz</w:t>
                      </w:r>
                    </w:p>
                    <w:p w:rsidR="00E477A1" w:rsidRPr="00E477A1" w:rsidRDefault="00E477A1" w:rsidP="00E477A1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E477A1">
                        <w:rPr>
                          <w:rFonts w:ascii="Times New Roman" w:eastAsia="Calibri" w:hAnsi="Times New Roman" w:cs="Times New Roman"/>
                          <w:sz w:val="20"/>
                        </w:rPr>
                        <w:t>Diferentes formas de abordar los conflictos.</w:t>
                      </w:r>
                    </w:p>
                    <w:p w:rsidR="00E477A1" w:rsidRPr="00E477A1" w:rsidRDefault="00E477A1" w:rsidP="00E477A1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E477A1">
                        <w:rPr>
                          <w:rFonts w:ascii="Times New Roman" w:eastAsia="Calibri" w:hAnsi="Times New Roman" w:cs="Times New Roman"/>
                          <w:sz w:val="20"/>
                        </w:rPr>
                        <w:t>Mecanismos para resolver conflictos: La mediación.</w:t>
                      </w:r>
                    </w:p>
                    <w:p w:rsidR="00E477A1" w:rsidRPr="00E477A1" w:rsidRDefault="00E477A1" w:rsidP="00E477A1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E477A1">
                        <w:rPr>
                          <w:rFonts w:ascii="Times New Roman" w:eastAsia="Calibri" w:hAnsi="Times New Roman" w:cs="Times New Roman"/>
                          <w:sz w:val="20"/>
                        </w:rPr>
                        <w:t>Seguridad ciudadana: responsabilidad Compartida.</w:t>
                      </w:r>
                    </w:p>
                    <w:p w:rsidR="001C02B8" w:rsidRPr="00E477A1" w:rsidRDefault="00E477A1" w:rsidP="00E477A1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77A1">
                        <w:rPr>
                          <w:rFonts w:ascii="Times New Roman" w:eastAsia="Calibri" w:hAnsi="Times New Roman" w:cs="Times New Roman"/>
                          <w:sz w:val="20"/>
                        </w:rPr>
                        <w:t>Medios y medidas de seguridad. Seguro obligatorio de Accidentes de tránsito (SOAT).</w:t>
                      </w:r>
                    </w:p>
                    <w:p w:rsidR="001C02B8" w:rsidRPr="001C02B8" w:rsidRDefault="001C02B8" w:rsidP="001C02B8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490E" w:rsidRPr="00757FB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05 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Mayo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C"/>
      </v:shape>
    </w:pict>
  </w:numPicBullet>
  <w:abstractNum w:abstractNumId="0">
    <w:nsid w:val="00FD285F"/>
    <w:multiLevelType w:val="hybridMultilevel"/>
    <w:tmpl w:val="E7426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B04"/>
    <w:multiLevelType w:val="hybridMultilevel"/>
    <w:tmpl w:val="7222F7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D3F"/>
    <w:multiLevelType w:val="hybridMultilevel"/>
    <w:tmpl w:val="43603A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6BAE"/>
    <w:multiLevelType w:val="hybridMultilevel"/>
    <w:tmpl w:val="68783AA8"/>
    <w:lvl w:ilvl="0" w:tplc="28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607E1"/>
    <w:multiLevelType w:val="hybridMultilevel"/>
    <w:tmpl w:val="642667D6"/>
    <w:lvl w:ilvl="0" w:tplc="48CAD7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C933CE"/>
    <w:multiLevelType w:val="hybridMultilevel"/>
    <w:tmpl w:val="5E86B308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7B7B"/>
    <w:multiLevelType w:val="hybridMultilevel"/>
    <w:tmpl w:val="DAC09FDE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80E1B"/>
    <w:multiLevelType w:val="hybridMultilevel"/>
    <w:tmpl w:val="C14047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11"/>
  </w:num>
  <w:num w:numId="6">
    <w:abstractNumId w:val="16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300AB"/>
    <w:rsid w:val="00157873"/>
    <w:rsid w:val="001657BA"/>
    <w:rsid w:val="001B565A"/>
    <w:rsid w:val="001C02B8"/>
    <w:rsid w:val="001F1DE5"/>
    <w:rsid w:val="001F3CEA"/>
    <w:rsid w:val="0020468C"/>
    <w:rsid w:val="002140B2"/>
    <w:rsid w:val="00254948"/>
    <w:rsid w:val="00254F3C"/>
    <w:rsid w:val="00330593"/>
    <w:rsid w:val="00366B88"/>
    <w:rsid w:val="00380912"/>
    <w:rsid w:val="00396A9E"/>
    <w:rsid w:val="00497568"/>
    <w:rsid w:val="004F2303"/>
    <w:rsid w:val="005362A8"/>
    <w:rsid w:val="0056043D"/>
    <w:rsid w:val="005874FC"/>
    <w:rsid w:val="005C6B0A"/>
    <w:rsid w:val="005D56B4"/>
    <w:rsid w:val="00616F94"/>
    <w:rsid w:val="00637972"/>
    <w:rsid w:val="006F295C"/>
    <w:rsid w:val="00710311"/>
    <w:rsid w:val="00724045"/>
    <w:rsid w:val="007447E9"/>
    <w:rsid w:val="00757E9A"/>
    <w:rsid w:val="00757FBC"/>
    <w:rsid w:val="00763B7E"/>
    <w:rsid w:val="007A27FB"/>
    <w:rsid w:val="00821A66"/>
    <w:rsid w:val="0095490E"/>
    <w:rsid w:val="009D00D3"/>
    <w:rsid w:val="00A036C7"/>
    <w:rsid w:val="00AA746D"/>
    <w:rsid w:val="00AE7191"/>
    <w:rsid w:val="00AF70F1"/>
    <w:rsid w:val="00AF7F79"/>
    <w:rsid w:val="00B133F5"/>
    <w:rsid w:val="00B93DB5"/>
    <w:rsid w:val="00BC0806"/>
    <w:rsid w:val="00BF4CB1"/>
    <w:rsid w:val="00C6382B"/>
    <w:rsid w:val="00C75A6B"/>
    <w:rsid w:val="00CF6841"/>
    <w:rsid w:val="00D63D8B"/>
    <w:rsid w:val="00D819CC"/>
    <w:rsid w:val="00D85A0B"/>
    <w:rsid w:val="00DA5200"/>
    <w:rsid w:val="00E477A1"/>
    <w:rsid w:val="00E92AC4"/>
    <w:rsid w:val="00E943CE"/>
    <w:rsid w:val="00EA1B19"/>
    <w:rsid w:val="00EB1B4F"/>
    <w:rsid w:val="00EE3CDE"/>
    <w:rsid w:val="00F23F2B"/>
    <w:rsid w:val="00F611CF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3</cp:revision>
  <dcterms:created xsi:type="dcterms:W3CDTF">2014-06-06T03:55:00Z</dcterms:created>
  <dcterms:modified xsi:type="dcterms:W3CDTF">2014-06-06T04:04:00Z</dcterms:modified>
</cp:coreProperties>
</file>