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1F" w:rsidRDefault="00B06D35" w:rsidP="00123FCE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91292</wp:posOffset>
            </wp:positionH>
            <wp:positionV relativeFrom="paragraph">
              <wp:posOffset>59099</wp:posOffset>
            </wp:positionV>
            <wp:extent cx="1012308" cy="43593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FCE">
        <w:rPr>
          <w:rFonts w:ascii="Tahoma" w:hAnsi="Tahoma" w:cs="Tahoma"/>
          <w:b/>
          <w:sz w:val="20"/>
          <w:szCs w:val="20"/>
          <w:lang w:val="es-MX"/>
        </w:rPr>
        <w:tab/>
      </w:r>
    </w:p>
    <w:p w:rsidR="001F17EF" w:rsidRDefault="00B06D35" w:rsidP="00B06D3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</w:t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B06D35">
        <w:rPr>
          <w:rFonts w:ascii="Tahoma" w:hAnsi="Tahoma" w:cs="Tahoma"/>
          <w:b/>
          <w:sz w:val="20"/>
          <w:szCs w:val="20"/>
        </w:rPr>
        <w:t>2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06D35" w:rsidRDefault="00CC29C6" w:rsidP="001F17EF">
      <w:pPr>
        <w:spacing w:after="0"/>
        <w:rPr>
          <w:rFonts w:ascii="Tahoma" w:hAnsi="Tahoma" w:cs="Tahoma"/>
          <w:b/>
          <w:sz w:val="8"/>
          <w:szCs w:val="8"/>
        </w:rPr>
      </w:pPr>
      <w:r w:rsidRPr="00CC29C6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.4pt;width:228.15pt;height:11.8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Pr="008D4F1F" w:rsidRDefault="00E77C6F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UBICA </w:t>
      </w:r>
      <w:r w:rsidR="00123FCE">
        <w:rPr>
          <w:rFonts w:ascii="Tahoma" w:hAnsi="Tahoma" w:cs="Tahoma"/>
          <w:b/>
          <w:sz w:val="20"/>
          <w:szCs w:val="20"/>
        </w:rPr>
        <w:t xml:space="preserve">EN </w:t>
      </w:r>
      <w:r w:rsidR="00BA227B">
        <w:rPr>
          <w:rFonts w:ascii="Tahoma" w:hAnsi="Tahoma" w:cs="Tahoma"/>
          <w:b/>
          <w:sz w:val="20"/>
          <w:szCs w:val="20"/>
        </w:rPr>
        <w:t xml:space="preserve">EL MAPA </w:t>
      </w:r>
      <w:r w:rsidR="005C2B7C">
        <w:rPr>
          <w:rFonts w:ascii="Tahoma" w:hAnsi="Tahoma" w:cs="Tahoma"/>
          <w:b/>
          <w:sz w:val="20"/>
          <w:szCs w:val="20"/>
        </w:rPr>
        <w:t>DE EUROPA LOS ESTADOS EUROPEOS DEL SIGLO XVI. Y EN EL MAPAMUNDI LOS TERRITORIOS DEL IMPERIO ESPAÑOL EN EL SIGLO XVI.</w:t>
      </w:r>
    </w:p>
    <w:p w:rsidR="008D4F1F" w:rsidRDefault="005C2B7C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111125</wp:posOffset>
            </wp:positionV>
            <wp:extent cx="6406515" cy="3931920"/>
            <wp:effectExtent l="19050" t="19050" r="13335" b="11430"/>
            <wp:wrapNone/>
            <wp:docPr id="1" name="Imagen 1" descr="C:\Documents and Settings\user\Mis documentos\Downloads\mapa-mudo-europas-historico 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mapa-mudo-europas-historico europ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1" r="1971"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3931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CC29C6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39" style="position:absolute;left:0;text-align:left;margin-left:408.4pt;margin-top:-.4pt;width:85.1pt;height:45.8pt;z-index:251697152" strokecolor="white [3212]"/>
        </w:pict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5C2B7C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17145</wp:posOffset>
            </wp:positionV>
            <wp:extent cx="6620510" cy="3783965"/>
            <wp:effectExtent l="19050" t="19050" r="27940" b="26035"/>
            <wp:wrapNone/>
            <wp:docPr id="2" name="Imagen 2" descr="C:\Documents and Settings\user\Mis documentos\Downloads\mapa-mundi-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is documentos\Downloads\mapa-mundi-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500" b="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3783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Pr="0015080C" w:rsidRDefault="00B06D35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874DD6"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="0015080C">
        <w:rPr>
          <w:rFonts w:ascii="Tahoma" w:hAnsi="Tahoma" w:cs="Tahoma"/>
          <w:b/>
          <w:sz w:val="20"/>
          <w:szCs w:val="20"/>
        </w:rPr>
        <w:t xml:space="preserve">                             </w:t>
      </w:r>
      <w:r w:rsidR="00CC29C6">
        <w:rPr>
          <w:rFonts w:ascii="Tahoma" w:hAnsi="Tahoma" w:cs="Tahoma"/>
          <w:b/>
          <w:noProof/>
          <w:sz w:val="20"/>
          <w:szCs w:val="20"/>
        </w:rPr>
        <w:pict>
          <v:rect id="_x0000_s1041" style="position:absolute;left:0;text-align:left;margin-left:410.7pt;margin-top:5.05pt;width:85.1pt;height:45.8pt;z-index:251704320;mso-position-horizontal-relative:text;mso-position-vertical-relative:text" strokecolor="white [3212]"/>
        </w:pict>
      </w:r>
    </w:p>
    <w:sectPr w:rsidR="00123FCE" w:rsidRPr="0015080C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6285A"/>
    <w:rsid w:val="0007656E"/>
    <w:rsid w:val="000960EA"/>
    <w:rsid w:val="000A2406"/>
    <w:rsid w:val="000A68EC"/>
    <w:rsid w:val="000E651B"/>
    <w:rsid w:val="00123FCE"/>
    <w:rsid w:val="001403F2"/>
    <w:rsid w:val="0015080C"/>
    <w:rsid w:val="00151096"/>
    <w:rsid w:val="00185483"/>
    <w:rsid w:val="00187A5A"/>
    <w:rsid w:val="001F17EF"/>
    <w:rsid w:val="00316C8E"/>
    <w:rsid w:val="0036154D"/>
    <w:rsid w:val="00467573"/>
    <w:rsid w:val="00493105"/>
    <w:rsid w:val="004B5188"/>
    <w:rsid w:val="004D1D16"/>
    <w:rsid w:val="005A5B57"/>
    <w:rsid w:val="005C2B7C"/>
    <w:rsid w:val="005E4C96"/>
    <w:rsid w:val="0062035E"/>
    <w:rsid w:val="00691401"/>
    <w:rsid w:val="006E31A0"/>
    <w:rsid w:val="007A60F9"/>
    <w:rsid w:val="007C2387"/>
    <w:rsid w:val="007F5311"/>
    <w:rsid w:val="00805A68"/>
    <w:rsid w:val="0083599B"/>
    <w:rsid w:val="008551A3"/>
    <w:rsid w:val="00874DD6"/>
    <w:rsid w:val="0088761F"/>
    <w:rsid w:val="008D4F1F"/>
    <w:rsid w:val="009E4837"/>
    <w:rsid w:val="00B06D35"/>
    <w:rsid w:val="00B52B0F"/>
    <w:rsid w:val="00B72A63"/>
    <w:rsid w:val="00BA227B"/>
    <w:rsid w:val="00C172B3"/>
    <w:rsid w:val="00C84AA0"/>
    <w:rsid w:val="00CB518F"/>
    <w:rsid w:val="00CC29C6"/>
    <w:rsid w:val="00CD03BA"/>
    <w:rsid w:val="00D427BD"/>
    <w:rsid w:val="00D7008F"/>
    <w:rsid w:val="00D927FC"/>
    <w:rsid w:val="00E070AE"/>
    <w:rsid w:val="00E21287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20</cp:revision>
  <cp:lastPrinted>2014-05-26T11:22:00Z</cp:lastPrinted>
  <dcterms:created xsi:type="dcterms:W3CDTF">2011-03-02T14:37:00Z</dcterms:created>
  <dcterms:modified xsi:type="dcterms:W3CDTF">2014-05-26T19:09:00Z</dcterms:modified>
</cp:coreProperties>
</file>