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4E" w:rsidRDefault="0000474E" w:rsidP="0000474E">
      <w:pPr>
        <w:pStyle w:val="Sinespaciado"/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00474E">
        <w:rPr>
          <w:rFonts w:ascii="Comic Sans MS" w:hAnsi="Comic Sans MS"/>
          <w:color w:val="000000" w:themeColor="text1"/>
          <w:sz w:val="18"/>
          <w:szCs w:val="18"/>
        </w:rPr>
        <w:t>¿</w:t>
      </w:r>
      <w:r>
        <w:rPr>
          <w:rFonts w:ascii="Comic Sans MS" w:hAnsi="Comic Sans MS"/>
          <w:color w:val="000000" w:themeColor="text1"/>
          <w:sz w:val="18"/>
          <w:szCs w:val="18"/>
        </w:rPr>
        <w:t>QUE SABEMOS DE SEXO Y SEXUALIDAD?</w:t>
      </w:r>
    </w:p>
    <w:p w:rsidR="008E7B25" w:rsidRPr="0000474E" w:rsidRDefault="008E7B25" w:rsidP="008E7B25">
      <w:pPr>
        <w:pStyle w:val="Sinespaciado"/>
        <w:rPr>
          <w:rFonts w:ascii="Comic Sans MS" w:hAnsi="Comic Sans MS"/>
          <w:color w:val="000000" w:themeColor="text1"/>
          <w:sz w:val="18"/>
          <w:szCs w:val="18"/>
        </w:rPr>
      </w:pPr>
      <w:r w:rsidRPr="0000474E">
        <w:rPr>
          <w:rFonts w:ascii="Comic Sans MS" w:hAnsi="Comic Sans MS"/>
          <w:color w:val="000000" w:themeColor="text1"/>
          <w:sz w:val="18"/>
          <w:szCs w:val="18"/>
        </w:rPr>
        <w:t>¿Qué sabes acerca del sexo? ¿Qué sabes acerca de la sexualidad? Escuchamos acerca del sexo y la sexualidad casi todos los días; no obstante, gran parte de lo que escuchamos es inexacto y confuso. Una comprensión básica del sexo y la sexualidad puede ayudarnos a distinguir entre mito y realidad y permitir que todos disfrutemos más en nuestras vidas.</w:t>
      </w:r>
    </w:p>
    <w:p w:rsidR="008E7B25" w:rsidRPr="0000474E" w:rsidRDefault="008E7B25" w:rsidP="008E7B25">
      <w:pPr>
        <w:pStyle w:val="Sinespaciado"/>
        <w:rPr>
          <w:rFonts w:ascii="Comic Sans MS" w:hAnsi="Comic Sans MS"/>
          <w:color w:val="000000" w:themeColor="text1"/>
          <w:sz w:val="18"/>
          <w:szCs w:val="18"/>
        </w:rPr>
      </w:pPr>
      <w:r w:rsidRPr="0000474E">
        <w:rPr>
          <w:rFonts w:ascii="Comic Sans MS" w:hAnsi="Comic Sans MS"/>
          <w:color w:val="000000" w:themeColor="text1"/>
          <w:sz w:val="18"/>
          <w:szCs w:val="18"/>
        </w:rPr>
        <w:t>Todos somos seres sexuales. Lo somos desde el día en que nacemos y hasta que morimos. Nuestra sexualidad influye en nuestra personalidad y en la forma en que nos expresamos como seres sexuales.</w:t>
      </w:r>
    </w:p>
    <w:p w:rsidR="008E7B25" w:rsidRPr="0000474E" w:rsidRDefault="008E7B25" w:rsidP="008E7B25">
      <w:pPr>
        <w:pStyle w:val="Sinespaciado"/>
        <w:rPr>
          <w:rFonts w:ascii="Comic Sans MS" w:hAnsi="Comic Sans MS"/>
          <w:color w:val="000000" w:themeColor="text1"/>
          <w:sz w:val="18"/>
          <w:szCs w:val="18"/>
        </w:rPr>
      </w:pPr>
      <w:r w:rsidRPr="0000474E">
        <w:rPr>
          <w:rFonts w:ascii="Comic Sans MS" w:hAnsi="Comic Sans MS"/>
          <w:color w:val="000000" w:themeColor="text1"/>
          <w:sz w:val="18"/>
          <w:szCs w:val="18"/>
        </w:rPr>
        <w:t>Nuestra sexualidad incluye:</w:t>
      </w:r>
    </w:p>
    <w:p w:rsidR="008E7B25" w:rsidRPr="0000474E" w:rsidRDefault="008E7B25" w:rsidP="008E7B25">
      <w:pPr>
        <w:pStyle w:val="Sinespaciado"/>
        <w:numPr>
          <w:ilvl w:val="0"/>
          <w:numId w:val="4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00474E">
        <w:rPr>
          <w:rFonts w:ascii="Comic Sans MS" w:hAnsi="Comic Sans MS"/>
          <w:color w:val="000000" w:themeColor="text1"/>
          <w:sz w:val="18"/>
          <w:szCs w:val="18"/>
        </w:rPr>
        <w:t>Nuestro cuerpo, incluida nuestra </w:t>
      </w:r>
      <w:hyperlink r:id="rId8" w:history="1">
        <w:r w:rsidRPr="0000474E">
          <w:rPr>
            <w:rStyle w:val="Hipervnculo"/>
            <w:rFonts w:ascii="Comic Sans MS" w:hAnsi="Comic Sans MS"/>
            <w:color w:val="000000" w:themeColor="text1"/>
            <w:sz w:val="18"/>
            <w:szCs w:val="18"/>
            <w:u w:val="none"/>
          </w:rPr>
          <w:t>anatomía sexual y reproductiva</w:t>
        </w:r>
      </w:hyperlink>
    </w:p>
    <w:p w:rsidR="008E7B25" w:rsidRPr="0000474E" w:rsidRDefault="008E7B25" w:rsidP="008E7B25">
      <w:pPr>
        <w:pStyle w:val="Sinespaciado"/>
        <w:numPr>
          <w:ilvl w:val="0"/>
          <w:numId w:val="4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00474E">
        <w:rPr>
          <w:rFonts w:ascii="Comic Sans MS" w:hAnsi="Comic Sans MS"/>
          <w:color w:val="000000" w:themeColor="text1"/>
          <w:sz w:val="18"/>
          <w:szCs w:val="18"/>
        </w:rPr>
        <w:t>Nuestro sexo biológico: masculino, femenino o </w:t>
      </w:r>
      <w:hyperlink r:id="rId9" w:anchor="i" w:tgtFrame="_blank" w:history="1">
        <w:r w:rsidRPr="0000474E">
          <w:rPr>
            <w:rStyle w:val="Hipervnculo"/>
            <w:rFonts w:ascii="Comic Sans MS" w:hAnsi="Comic Sans MS"/>
            <w:color w:val="000000" w:themeColor="text1"/>
            <w:sz w:val="18"/>
            <w:szCs w:val="18"/>
            <w:u w:val="none"/>
          </w:rPr>
          <w:t>intersexual</w:t>
        </w:r>
      </w:hyperlink>
      <w:r w:rsidRPr="0000474E">
        <w:rPr>
          <w:rFonts w:ascii="Comic Sans MS" w:hAnsi="Comic Sans MS"/>
          <w:color w:val="000000" w:themeColor="text1"/>
          <w:sz w:val="18"/>
          <w:szCs w:val="18"/>
        </w:rPr>
        <w:t> </w:t>
      </w:r>
    </w:p>
    <w:p w:rsidR="008E7B25" w:rsidRPr="0000474E" w:rsidRDefault="008E7B25" w:rsidP="008E7B25">
      <w:pPr>
        <w:pStyle w:val="Sinespaciado"/>
        <w:numPr>
          <w:ilvl w:val="0"/>
          <w:numId w:val="4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00474E">
        <w:rPr>
          <w:rFonts w:ascii="Comic Sans MS" w:hAnsi="Comic Sans MS"/>
          <w:color w:val="000000" w:themeColor="text1"/>
          <w:sz w:val="18"/>
          <w:szCs w:val="18"/>
        </w:rPr>
        <w:t>Nuestro</w:t>
      </w:r>
      <w:hyperlink r:id="rId10" w:anchor="g" w:tgtFrame="_blank" w:history="1">
        <w:r w:rsidRPr="0000474E">
          <w:rPr>
            <w:rStyle w:val="Hipervnculo"/>
            <w:rFonts w:ascii="Comic Sans MS" w:hAnsi="Comic Sans MS"/>
            <w:color w:val="000000" w:themeColor="text1"/>
            <w:sz w:val="18"/>
            <w:szCs w:val="18"/>
            <w:u w:val="none"/>
          </w:rPr>
          <w:t> género</w:t>
        </w:r>
      </w:hyperlink>
      <w:r w:rsidRPr="0000474E">
        <w:rPr>
          <w:rFonts w:ascii="Comic Sans MS" w:hAnsi="Comic Sans MS"/>
          <w:color w:val="000000" w:themeColor="text1"/>
          <w:sz w:val="18"/>
          <w:szCs w:val="18"/>
        </w:rPr>
        <w:t> : niña, niño, mujer, hombre o </w:t>
      </w:r>
      <w:hyperlink r:id="rId11" w:anchor="t" w:tgtFrame="_blank" w:history="1">
        <w:proofErr w:type="spellStart"/>
        <w:r w:rsidRPr="0000474E">
          <w:rPr>
            <w:rStyle w:val="Hipervnculo"/>
            <w:rFonts w:ascii="Comic Sans MS" w:hAnsi="Comic Sans MS"/>
            <w:color w:val="000000" w:themeColor="text1"/>
            <w:sz w:val="18"/>
            <w:szCs w:val="18"/>
            <w:u w:val="none"/>
          </w:rPr>
          <w:t>transgénero</w:t>
        </w:r>
        <w:proofErr w:type="spellEnd"/>
      </w:hyperlink>
    </w:p>
    <w:p w:rsidR="008E7B25" w:rsidRPr="0000474E" w:rsidRDefault="008E7B25" w:rsidP="008E7B25">
      <w:pPr>
        <w:pStyle w:val="Sinespaciado"/>
        <w:numPr>
          <w:ilvl w:val="0"/>
          <w:numId w:val="4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00474E">
        <w:rPr>
          <w:rFonts w:ascii="Comic Sans MS" w:hAnsi="Comic Sans MS"/>
          <w:color w:val="000000" w:themeColor="text1"/>
          <w:sz w:val="18"/>
          <w:szCs w:val="18"/>
        </w:rPr>
        <w:t>Nuestra</w:t>
      </w:r>
      <w:hyperlink r:id="rId12" w:anchor="g" w:tgtFrame="_blank" w:history="1">
        <w:r w:rsidRPr="0000474E">
          <w:rPr>
            <w:rStyle w:val="Hipervnculo"/>
            <w:rFonts w:ascii="Comic Sans MS" w:hAnsi="Comic Sans MS"/>
            <w:color w:val="000000" w:themeColor="text1"/>
            <w:sz w:val="18"/>
            <w:szCs w:val="18"/>
            <w:u w:val="none"/>
          </w:rPr>
          <w:t> identidad de género</w:t>
        </w:r>
      </w:hyperlink>
      <w:r w:rsidRPr="0000474E">
        <w:rPr>
          <w:rFonts w:ascii="Comic Sans MS" w:hAnsi="Comic Sans MS"/>
          <w:color w:val="000000" w:themeColor="text1"/>
          <w:sz w:val="18"/>
          <w:szCs w:val="18"/>
        </w:rPr>
        <w:t> : sensación de comodidad y sentimientos sobre nuestro género</w:t>
      </w:r>
    </w:p>
    <w:p w:rsidR="008E7B25" w:rsidRPr="0000474E" w:rsidRDefault="008E7B25" w:rsidP="008E7B25">
      <w:pPr>
        <w:pStyle w:val="Sinespaciado"/>
        <w:numPr>
          <w:ilvl w:val="0"/>
          <w:numId w:val="4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00474E">
        <w:rPr>
          <w:rFonts w:ascii="Comic Sans MS" w:hAnsi="Comic Sans MS"/>
          <w:color w:val="000000" w:themeColor="text1"/>
          <w:sz w:val="18"/>
          <w:szCs w:val="18"/>
        </w:rPr>
        <w:t>Nuestras </w:t>
      </w:r>
      <w:hyperlink r:id="rId13" w:history="1">
        <w:r w:rsidRPr="0000474E">
          <w:rPr>
            <w:rStyle w:val="Hipervnculo"/>
            <w:rFonts w:ascii="Comic Sans MS" w:hAnsi="Comic Sans MS"/>
            <w:color w:val="000000" w:themeColor="text1"/>
            <w:sz w:val="18"/>
            <w:szCs w:val="18"/>
            <w:u w:val="none"/>
          </w:rPr>
          <w:t>orientaciones sexuales</w:t>
        </w:r>
      </w:hyperlink>
      <w:r w:rsidRPr="0000474E">
        <w:rPr>
          <w:rFonts w:ascii="Comic Sans MS" w:hAnsi="Comic Sans MS"/>
          <w:color w:val="000000" w:themeColor="text1"/>
          <w:sz w:val="18"/>
          <w:szCs w:val="18"/>
        </w:rPr>
        <w:t>: heterosexual, homosexual o bisexual</w:t>
      </w:r>
    </w:p>
    <w:p w:rsidR="008E7B25" w:rsidRPr="0000474E" w:rsidRDefault="008E7B25" w:rsidP="008E7B25">
      <w:pPr>
        <w:pStyle w:val="Sinespaciado"/>
        <w:numPr>
          <w:ilvl w:val="0"/>
          <w:numId w:val="4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00474E">
        <w:rPr>
          <w:rFonts w:ascii="Comic Sans MS" w:hAnsi="Comic Sans MS"/>
          <w:color w:val="000000" w:themeColor="text1"/>
          <w:sz w:val="18"/>
          <w:szCs w:val="18"/>
        </w:rPr>
        <w:t>Nuestros impulsos sexuales</w:t>
      </w:r>
    </w:p>
    <w:p w:rsidR="008E7B25" w:rsidRPr="0000474E" w:rsidRDefault="008E7B25" w:rsidP="008E7B25">
      <w:pPr>
        <w:pStyle w:val="Sinespaciado"/>
        <w:numPr>
          <w:ilvl w:val="0"/>
          <w:numId w:val="4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00474E">
        <w:rPr>
          <w:rFonts w:ascii="Comic Sans MS" w:hAnsi="Comic Sans MS"/>
          <w:color w:val="000000" w:themeColor="text1"/>
          <w:sz w:val="18"/>
          <w:szCs w:val="18"/>
        </w:rPr>
        <w:t>Nuestra identidad sexual: cómo nos sentimos con respecto a nuestro sexo, género y orientación sexual</w:t>
      </w:r>
    </w:p>
    <w:p w:rsidR="008E7B25" w:rsidRPr="0000474E" w:rsidRDefault="008E7B25" w:rsidP="008E7B25">
      <w:pPr>
        <w:pStyle w:val="Sinespaciado"/>
        <w:numPr>
          <w:ilvl w:val="0"/>
          <w:numId w:val="4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00474E">
        <w:rPr>
          <w:rFonts w:ascii="Comic Sans MS" w:hAnsi="Comic Sans MS"/>
          <w:color w:val="000000" w:themeColor="text1"/>
          <w:sz w:val="18"/>
          <w:szCs w:val="18"/>
        </w:rPr>
        <w:t>Las formas en que experimentamos y expresamos nuestra sexualidad incluyen:</w:t>
      </w:r>
    </w:p>
    <w:p w:rsidR="008E7B25" w:rsidRPr="0000474E" w:rsidRDefault="008E7B25" w:rsidP="008E7B25">
      <w:pPr>
        <w:pStyle w:val="Sinespaciado"/>
        <w:numPr>
          <w:ilvl w:val="0"/>
          <w:numId w:val="4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00474E">
        <w:rPr>
          <w:rFonts w:ascii="Comic Sans MS" w:hAnsi="Comic Sans MS"/>
          <w:color w:val="000000" w:themeColor="text1"/>
          <w:sz w:val="18"/>
          <w:szCs w:val="18"/>
        </w:rPr>
        <w:t>Nuestra </w:t>
      </w:r>
      <w:hyperlink r:id="rId14" w:history="1">
        <w:r w:rsidRPr="0000474E">
          <w:rPr>
            <w:rStyle w:val="Hipervnculo"/>
            <w:rFonts w:ascii="Comic Sans MS" w:hAnsi="Comic Sans MS"/>
            <w:color w:val="000000" w:themeColor="text1"/>
            <w:sz w:val="18"/>
            <w:szCs w:val="18"/>
            <w:u w:val="none"/>
          </w:rPr>
          <w:t>imagen corporal</w:t>
        </w:r>
      </w:hyperlink>
      <w:r w:rsidRPr="0000474E">
        <w:rPr>
          <w:rFonts w:ascii="Comic Sans MS" w:hAnsi="Comic Sans MS"/>
          <w:color w:val="000000" w:themeColor="text1"/>
          <w:sz w:val="18"/>
          <w:szCs w:val="18"/>
        </w:rPr>
        <w:t>: cómo nos sentimos con nuestro cuerpo </w:t>
      </w:r>
    </w:p>
    <w:p w:rsidR="008E7B25" w:rsidRPr="0000474E" w:rsidRDefault="008E7B25" w:rsidP="008E7B25">
      <w:pPr>
        <w:pStyle w:val="Sinespaciado"/>
        <w:numPr>
          <w:ilvl w:val="0"/>
          <w:numId w:val="4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00474E">
        <w:rPr>
          <w:rFonts w:ascii="Comic Sans MS" w:hAnsi="Comic Sans MS"/>
          <w:color w:val="000000" w:themeColor="text1"/>
          <w:sz w:val="18"/>
          <w:szCs w:val="18"/>
        </w:rPr>
        <w:t>Nuestros deseos, pensamientos, fantasías, </w:t>
      </w:r>
      <w:hyperlink r:id="rId15" w:history="1">
        <w:r w:rsidRPr="0000474E">
          <w:rPr>
            <w:rStyle w:val="Hipervnculo"/>
            <w:rFonts w:ascii="Comic Sans MS" w:hAnsi="Comic Sans MS"/>
            <w:color w:val="000000" w:themeColor="text1"/>
            <w:sz w:val="18"/>
            <w:szCs w:val="18"/>
            <w:u w:val="none"/>
          </w:rPr>
          <w:t>placer sexual</w:t>
        </w:r>
      </w:hyperlink>
      <w:r w:rsidRPr="0000474E">
        <w:rPr>
          <w:rFonts w:ascii="Comic Sans MS" w:hAnsi="Comic Sans MS"/>
          <w:color w:val="000000" w:themeColor="text1"/>
          <w:sz w:val="18"/>
          <w:szCs w:val="18"/>
        </w:rPr>
        <w:t>, preferencias y disfunciones sexuales</w:t>
      </w:r>
    </w:p>
    <w:p w:rsidR="008E7B25" w:rsidRPr="0000474E" w:rsidRDefault="008E7B25" w:rsidP="008E7B25">
      <w:pPr>
        <w:pStyle w:val="Sinespaciado"/>
        <w:numPr>
          <w:ilvl w:val="0"/>
          <w:numId w:val="4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00474E">
        <w:rPr>
          <w:rFonts w:ascii="Comic Sans MS" w:hAnsi="Comic Sans MS"/>
          <w:color w:val="000000" w:themeColor="text1"/>
          <w:sz w:val="18"/>
          <w:szCs w:val="18"/>
        </w:rPr>
        <w:t>Nuestros valores, actitudes, creencias e ideales sobre la vida, el amor y las </w:t>
      </w:r>
      <w:hyperlink r:id="rId16" w:history="1">
        <w:r w:rsidRPr="0000474E">
          <w:rPr>
            <w:rStyle w:val="Hipervnculo"/>
            <w:rFonts w:ascii="Comic Sans MS" w:hAnsi="Comic Sans MS"/>
            <w:color w:val="000000" w:themeColor="text1"/>
            <w:sz w:val="18"/>
            <w:szCs w:val="18"/>
            <w:u w:val="none"/>
          </w:rPr>
          <w:t>relaciones sexuales</w:t>
        </w:r>
      </w:hyperlink>
    </w:p>
    <w:p w:rsidR="008E7B25" w:rsidRPr="0000474E" w:rsidRDefault="008E7B25" w:rsidP="008E7B25">
      <w:pPr>
        <w:pStyle w:val="Sinespaciado"/>
        <w:numPr>
          <w:ilvl w:val="0"/>
          <w:numId w:val="4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00474E">
        <w:rPr>
          <w:rFonts w:ascii="Comic Sans MS" w:hAnsi="Comic Sans MS"/>
          <w:color w:val="000000" w:themeColor="text1"/>
          <w:sz w:val="18"/>
          <w:szCs w:val="18"/>
        </w:rPr>
        <w:t>Nuestras</w:t>
      </w:r>
      <w:hyperlink r:id="rId17" w:history="1">
        <w:r w:rsidRPr="0000474E">
          <w:rPr>
            <w:rStyle w:val="Hipervnculo"/>
            <w:rFonts w:ascii="Comic Sans MS" w:hAnsi="Comic Sans MS"/>
            <w:color w:val="000000" w:themeColor="text1"/>
            <w:sz w:val="18"/>
            <w:szCs w:val="18"/>
            <w:u w:val="none"/>
          </w:rPr>
          <w:t> conductas sexuales</w:t>
        </w:r>
      </w:hyperlink>
      <w:r w:rsidRPr="0000474E">
        <w:rPr>
          <w:rFonts w:ascii="Comic Sans MS" w:hAnsi="Comic Sans MS"/>
          <w:color w:val="000000" w:themeColor="text1"/>
          <w:sz w:val="18"/>
          <w:szCs w:val="18"/>
        </w:rPr>
        <w:t> : las maneras en que tenemos sexo, incluida la </w:t>
      </w:r>
      <w:hyperlink r:id="rId18" w:history="1">
        <w:r w:rsidRPr="0000474E">
          <w:rPr>
            <w:rStyle w:val="Hipervnculo"/>
            <w:rFonts w:ascii="Comic Sans MS" w:hAnsi="Comic Sans MS"/>
            <w:color w:val="000000" w:themeColor="text1"/>
            <w:sz w:val="18"/>
            <w:szCs w:val="18"/>
            <w:u w:val="none"/>
          </w:rPr>
          <w:t>masturbación</w:t>
        </w:r>
      </w:hyperlink>
    </w:p>
    <w:p w:rsidR="008E7B25" w:rsidRPr="0000474E" w:rsidRDefault="008E7B25" w:rsidP="008E7B25">
      <w:pPr>
        <w:pStyle w:val="Sinespaciado"/>
        <w:numPr>
          <w:ilvl w:val="0"/>
          <w:numId w:val="4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00474E">
        <w:rPr>
          <w:rFonts w:ascii="Comic Sans MS" w:hAnsi="Comic Sans MS"/>
          <w:color w:val="000000" w:themeColor="text1"/>
          <w:sz w:val="18"/>
          <w:szCs w:val="18"/>
        </w:rPr>
        <w:t>Nuestra sexualidad y las formas en que la experimentamos y expresamos están influidas por:</w:t>
      </w:r>
    </w:p>
    <w:p w:rsidR="008E7B25" w:rsidRPr="0000474E" w:rsidRDefault="008E7B25" w:rsidP="008E7B25">
      <w:pPr>
        <w:pStyle w:val="Sinespaciado"/>
        <w:numPr>
          <w:ilvl w:val="0"/>
          <w:numId w:val="4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00474E">
        <w:rPr>
          <w:rFonts w:ascii="Comic Sans MS" w:hAnsi="Comic Sans MS"/>
          <w:color w:val="000000" w:themeColor="text1"/>
          <w:sz w:val="18"/>
          <w:szCs w:val="18"/>
        </w:rPr>
        <w:t>Nuestra biología</w:t>
      </w:r>
    </w:p>
    <w:p w:rsidR="008E7B25" w:rsidRPr="0000474E" w:rsidRDefault="008E7B25" w:rsidP="008E7B25">
      <w:pPr>
        <w:pStyle w:val="Sinespaciado"/>
        <w:numPr>
          <w:ilvl w:val="0"/>
          <w:numId w:val="4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00474E">
        <w:rPr>
          <w:rFonts w:ascii="Comic Sans MS" w:hAnsi="Comic Sans MS"/>
          <w:color w:val="000000" w:themeColor="text1"/>
          <w:sz w:val="18"/>
          <w:szCs w:val="18"/>
        </w:rPr>
        <w:t>Nuestra vida emocional</w:t>
      </w:r>
    </w:p>
    <w:p w:rsidR="008E7B25" w:rsidRPr="0000474E" w:rsidRDefault="008E7B25" w:rsidP="008E7B25">
      <w:pPr>
        <w:pStyle w:val="Sinespaciado"/>
        <w:numPr>
          <w:ilvl w:val="0"/>
          <w:numId w:val="4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00474E">
        <w:rPr>
          <w:rFonts w:ascii="Comic Sans MS" w:hAnsi="Comic Sans MS"/>
          <w:color w:val="000000" w:themeColor="text1"/>
          <w:sz w:val="18"/>
          <w:szCs w:val="18"/>
        </w:rPr>
        <w:t>Nuestra vida familiar</w:t>
      </w:r>
    </w:p>
    <w:p w:rsidR="008E7B25" w:rsidRPr="0000474E" w:rsidRDefault="008E7B25" w:rsidP="008E7B25">
      <w:pPr>
        <w:pStyle w:val="Sinespaciado"/>
        <w:numPr>
          <w:ilvl w:val="0"/>
          <w:numId w:val="4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00474E">
        <w:rPr>
          <w:rFonts w:ascii="Comic Sans MS" w:hAnsi="Comic Sans MS"/>
          <w:color w:val="000000" w:themeColor="text1"/>
          <w:sz w:val="18"/>
          <w:szCs w:val="18"/>
        </w:rPr>
        <w:t>Nuestra cultura y posición cultural</w:t>
      </w:r>
    </w:p>
    <w:p w:rsidR="008E7B25" w:rsidRPr="0000474E" w:rsidRDefault="008E7B25" w:rsidP="008E7B25">
      <w:pPr>
        <w:pStyle w:val="Sinespaciado"/>
        <w:numPr>
          <w:ilvl w:val="0"/>
          <w:numId w:val="4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00474E">
        <w:rPr>
          <w:rFonts w:ascii="Comic Sans MS" w:hAnsi="Comic Sans MS"/>
          <w:color w:val="000000" w:themeColor="text1"/>
          <w:sz w:val="18"/>
          <w:szCs w:val="18"/>
        </w:rPr>
        <w:t>Nuestra educación y experiencia ética, religiosa y espiritual</w:t>
      </w:r>
    </w:p>
    <w:p w:rsidR="008E7B25" w:rsidRDefault="008E7B25" w:rsidP="008E7B25">
      <w:pPr>
        <w:pStyle w:val="Sinespaciado"/>
        <w:rPr>
          <w:color w:val="000000" w:themeColor="text1"/>
        </w:rPr>
      </w:pPr>
      <w:r w:rsidRPr="0000474E">
        <w:rPr>
          <w:rFonts w:ascii="Comic Sans MS" w:hAnsi="Comic Sans MS"/>
          <w:color w:val="000000" w:themeColor="text1"/>
          <w:sz w:val="18"/>
          <w:szCs w:val="18"/>
        </w:rPr>
        <w:t>Aun cuando vivimos como seres sexuales, es normal tener muchas dudas acerca del sexo y la sexualidad. Y esto es bueno, porque cuanto más sabemos sobre el sexo y la sexualidad, seremos más capaces de ocuparnos mejor de nuestras vidas sexuales y </w:t>
      </w:r>
      <w:hyperlink r:id="rId19" w:history="1">
        <w:r w:rsidRPr="0000474E">
          <w:rPr>
            <w:rStyle w:val="Hipervnculo"/>
            <w:rFonts w:ascii="Comic Sans MS" w:hAnsi="Comic Sans MS"/>
            <w:color w:val="000000" w:themeColor="text1"/>
            <w:sz w:val="18"/>
            <w:szCs w:val="18"/>
            <w:u w:val="none"/>
          </w:rPr>
          <w:t>salud sexual</w:t>
        </w:r>
      </w:hyperlink>
      <w:r w:rsidRPr="008E7B25">
        <w:rPr>
          <w:color w:val="000000" w:themeColor="text1"/>
        </w:rPr>
        <w:t>.</w:t>
      </w:r>
    </w:p>
    <w:p w:rsidR="0000474E" w:rsidRDefault="0000474E" w:rsidP="008E7B25">
      <w:pPr>
        <w:pStyle w:val="Sinespaciado"/>
        <w:rPr>
          <w:color w:val="000000" w:themeColor="text1"/>
        </w:rPr>
      </w:pPr>
    </w:p>
    <w:p w:rsidR="0000474E" w:rsidRDefault="0000474E" w:rsidP="008E7B25">
      <w:pPr>
        <w:pStyle w:val="Sinespaciado"/>
        <w:rPr>
          <w:color w:val="000000" w:themeColor="text1"/>
        </w:rPr>
      </w:pPr>
      <w:r w:rsidRPr="0000474E">
        <w:rPr>
          <w:rFonts w:ascii="Comic Sans MS" w:hAnsi="Comic Sans MS"/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0" locked="0" layoutInCell="1" allowOverlap="1" wp14:anchorId="20E087C5" wp14:editId="60C55E0A">
            <wp:simplePos x="0" y="0"/>
            <wp:positionH relativeFrom="column">
              <wp:posOffset>108585</wp:posOffset>
            </wp:positionH>
            <wp:positionV relativeFrom="paragraph">
              <wp:posOffset>302260</wp:posOffset>
            </wp:positionV>
            <wp:extent cx="6048375" cy="2724150"/>
            <wp:effectExtent l="0" t="0" r="9525" b="0"/>
            <wp:wrapSquare wrapText="bothSides"/>
            <wp:docPr id="1" name="Imagen 1" descr="http://www.e-neurocapitalhumano.org/imagenes/funcionamiento-sex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neurocapitalhumano.org/imagenes/funcionamiento-sexua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74E" w:rsidRPr="008E7B25" w:rsidRDefault="0000474E" w:rsidP="008E7B25">
      <w:pPr>
        <w:pStyle w:val="Sinespaciado"/>
        <w:rPr>
          <w:color w:val="000000" w:themeColor="text1"/>
        </w:rPr>
      </w:pPr>
    </w:p>
    <w:p w:rsidR="00757B4D" w:rsidRDefault="00757B4D" w:rsidP="008E7B25">
      <w:pPr>
        <w:ind w:left="-142"/>
      </w:pPr>
    </w:p>
    <w:p w:rsidR="008E7B25" w:rsidRDefault="008E7B25" w:rsidP="008E7B25">
      <w:pPr>
        <w:ind w:left="-142"/>
      </w:pPr>
    </w:p>
    <w:p w:rsidR="008E7B25" w:rsidRDefault="0000474E" w:rsidP="008E7B25">
      <w:pPr>
        <w:tabs>
          <w:tab w:val="left" w:pos="1185"/>
        </w:tabs>
        <w:ind w:left="-142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693A094B" wp14:editId="72837AA7">
            <wp:simplePos x="0" y="0"/>
            <wp:positionH relativeFrom="column">
              <wp:posOffset>-139065</wp:posOffset>
            </wp:positionH>
            <wp:positionV relativeFrom="paragraph">
              <wp:posOffset>-411480</wp:posOffset>
            </wp:positionV>
            <wp:extent cx="6301105" cy="4725670"/>
            <wp:effectExtent l="0" t="0" r="4445" b="0"/>
            <wp:wrapSquare wrapText="bothSides"/>
            <wp:docPr id="4" name="Imagen 4" descr="http://image.slidesharecdn.com/sexosexualidadygnero-120610071017-phpapp02/95/slide-1-728.jpg?cb=1339330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.slidesharecdn.com/sexosexualidadygnero-120610071017-phpapp02/95/slide-1-728.jpg?cb=133933025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72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B25">
        <w:tab/>
      </w:r>
    </w:p>
    <w:p w:rsidR="007B7BC1" w:rsidRDefault="007B7BC1" w:rsidP="008E7B25">
      <w:pPr>
        <w:ind w:left="-142"/>
      </w:pPr>
    </w:p>
    <w:p w:rsidR="007B7BC1" w:rsidRDefault="007B7BC1" w:rsidP="008E7B25">
      <w:pPr>
        <w:ind w:left="-142"/>
      </w:pPr>
    </w:p>
    <w:p w:rsidR="007B7BC1" w:rsidRDefault="0000474E" w:rsidP="008E7B25">
      <w:pPr>
        <w:ind w:left="-142"/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BB247BE" wp14:editId="417726A1">
            <wp:simplePos x="0" y="0"/>
            <wp:positionH relativeFrom="column">
              <wp:posOffset>-396240</wp:posOffset>
            </wp:positionH>
            <wp:positionV relativeFrom="paragraph">
              <wp:posOffset>48260</wp:posOffset>
            </wp:positionV>
            <wp:extent cx="6299200" cy="4048125"/>
            <wp:effectExtent l="0" t="0" r="6350" b="9525"/>
            <wp:wrapSquare wrapText="bothSides"/>
            <wp:docPr id="5" name="Imagen 5" descr="http://image.slidesharecdn.com/sexosexualidadygnero-120610071017-phpapp02/95/slide-2-728.jpg?cb=1339330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.slidesharecdn.com/sexosexualidadygnero-120610071017-phpapp02/95/slide-2-728.jpg?cb=133933025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BC1" w:rsidRDefault="007B7BC1" w:rsidP="008E7B25">
      <w:pPr>
        <w:ind w:left="-142"/>
      </w:pPr>
    </w:p>
    <w:p w:rsidR="007B7BC1" w:rsidRDefault="007B7BC1" w:rsidP="008E7B25">
      <w:pPr>
        <w:ind w:left="-142"/>
      </w:pPr>
    </w:p>
    <w:p w:rsidR="007B7BC1" w:rsidRDefault="007B7BC1" w:rsidP="008E7B25">
      <w:pPr>
        <w:ind w:left="-142"/>
      </w:pPr>
    </w:p>
    <w:p w:rsidR="007B7BC1" w:rsidRDefault="007B7BC1" w:rsidP="008E7B25">
      <w:pPr>
        <w:ind w:left="-142"/>
      </w:pPr>
    </w:p>
    <w:p w:rsidR="007B7BC1" w:rsidRDefault="007B7BC1" w:rsidP="008E7B25">
      <w:pPr>
        <w:ind w:left="-142"/>
      </w:pPr>
    </w:p>
    <w:p w:rsidR="007B7BC1" w:rsidRDefault="007B7BC1" w:rsidP="008E7B25">
      <w:pPr>
        <w:ind w:left="-142"/>
      </w:pPr>
    </w:p>
    <w:p w:rsidR="007B7BC1" w:rsidRDefault="007B7BC1" w:rsidP="008E7B25">
      <w:pPr>
        <w:ind w:left="-142"/>
      </w:pPr>
    </w:p>
    <w:p w:rsidR="007B7BC1" w:rsidRDefault="007B7BC1" w:rsidP="007B7BC1">
      <w:pPr>
        <w:ind w:left="-142" w:firstLine="708"/>
      </w:pPr>
    </w:p>
    <w:p w:rsidR="0000474E" w:rsidRPr="0000474E" w:rsidRDefault="0000474E" w:rsidP="0000474E">
      <w:pPr>
        <w:pStyle w:val="Prrafodelista"/>
        <w:numPr>
          <w:ilvl w:val="0"/>
          <w:numId w:val="5"/>
        </w:numPr>
        <w:spacing w:after="180" w:line="270" w:lineRule="atLeast"/>
        <w:rPr>
          <w:rFonts w:ascii="Arial" w:eastAsia="Times New Roman" w:hAnsi="Arial" w:cs="Arial"/>
          <w:b/>
          <w:bCs/>
          <w:color w:val="43817A"/>
          <w:sz w:val="29"/>
          <w:szCs w:val="29"/>
          <w:lang w:eastAsia="es-ES"/>
        </w:rPr>
      </w:pPr>
    </w:p>
    <w:p w:rsidR="00161180" w:rsidRDefault="00161180" w:rsidP="0000474E">
      <w:pPr>
        <w:spacing w:after="180" w:line="270" w:lineRule="atLeast"/>
        <w:ind w:left="120"/>
        <w:rPr>
          <w:rFonts w:ascii="Arial" w:eastAsia="Times New Roman" w:hAnsi="Arial" w:cs="Arial"/>
          <w:b/>
          <w:bCs/>
          <w:color w:val="43817A"/>
          <w:sz w:val="29"/>
          <w:szCs w:val="29"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7E46CA2A" wp14:editId="7CC6AC8F">
            <wp:simplePos x="0" y="0"/>
            <wp:positionH relativeFrom="column">
              <wp:posOffset>-34925</wp:posOffset>
            </wp:positionH>
            <wp:positionV relativeFrom="paragraph">
              <wp:posOffset>-412750</wp:posOffset>
            </wp:positionV>
            <wp:extent cx="4695825" cy="3054350"/>
            <wp:effectExtent l="0" t="0" r="9525" b="0"/>
            <wp:wrapSquare wrapText="bothSides"/>
            <wp:docPr id="9" name="Imagen 9" descr="http://2.bp.blogspot.com/-LrykKtyXXkc/UZepdd8N0rI/AAAAAAAAAC8/lnHqU2iNU1U/s640/Educaci%25C3%25B3n+sexual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LrykKtyXXkc/UZepdd8N0rI/AAAAAAAAAC8/lnHqU2iNU1U/s640/Educaci%25C3%25B3n+sexual.00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180" w:rsidRDefault="00161180" w:rsidP="0000474E">
      <w:pPr>
        <w:spacing w:after="180" w:line="270" w:lineRule="atLeast"/>
        <w:ind w:left="120"/>
        <w:rPr>
          <w:rFonts w:ascii="Arial" w:eastAsia="Times New Roman" w:hAnsi="Arial" w:cs="Arial"/>
          <w:b/>
          <w:bCs/>
          <w:color w:val="43817A"/>
          <w:sz w:val="29"/>
          <w:szCs w:val="29"/>
          <w:lang w:eastAsia="es-ES"/>
        </w:rPr>
      </w:pPr>
    </w:p>
    <w:p w:rsidR="00161180" w:rsidRDefault="00161180" w:rsidP="0000474E">
      <w:pPr>
        <w:spacing w:after="180" w:line="270" w:lineRule="atLeast"/>
        <w:ind w:left="120"/>
        <w:rPr>
          <w:rFonts w:ascii="Arial" w:eastAsia="Times New Roman" w:hAnsi="Arial" w:cs="Arial"/>
          <w:b/>
          <w:bCs/>
          <w:color w:val="43817A"/>
          <w:sz w:val="29"/>
          <w:szCs w:val="29"/>
          <w:lang w:eastAsia="es-ES"/>
        </w:rPr>
      </w:pPr>
    </w:p>
    <w:p w:rsidR="00161180" w:rsidRDefault="00161180" w:rsidP="0000474E">
      <w:pPr>
        <w:spacing w:after="180" w:line="270" w:lineRule="atLeast"/>
        <w:ind w:left="120"/>
        <w:rPr>
          <w:rFonts w:ascii="Arial" w:eastAsia="Times New Roman" w:hAnsi="Arial" w:cs="Arial"/>
          <w:b/>
          <w:bCs/>
          <w:color w:val="43817A"/>
          <w:sz w:val="29"/>
          <w:szCs w:val="29"/>
          <w:lang w:eastAsia="es-ES"/>
        </w:rPr>
      </w:pPr>
    </w:p>
    <w:p w:rsidR="00161180" w:rsidRDefault="00161180" w:rsidP="0000474E">
      <w:pPr>
        <w:spacing w:after="180" w:line="270" w:lineRule="atLeast"/>
        <w:ind w:left="120"/>
        <w:rPr>
          <w:rFonts w:ascii="Arial" w:eastAsia="Times New Roman" w:hAnsi="Arial" w:cs="Arial"/>
          <w:b/>
          <w:bCs/>
          <w:color w:val="43817A"/>
          <w:sz w:val="29"/>
          <w:szCs w:val="29"/>
          <w:lang w:eastAsia="es-ES"/>
        </w:rPr>
      </w:pPr>
    </w:p>
    <w:p w:rsidR="00161180" w:rsidRDefault="00161180" w:rsidP="0000474E">
      <w:pPr>
        <w:spacing w:after="180" w:line="270" w:lineRule="atLeast"/>
        <w:ind w:left="120"/>
        <w:rPr>
          <w:rFonts w:ascii="Arial" w:eastAsia="Times New Roman" w:hAnsi="Arial" w:cs="Arial"/>
          <w:b/>
          <w:bCs/>
          <w:color w:val="43817A"/>
          <w:sz w:val="29"/>
          <w:szCs w:val="29"/>
          <w:lang w:eastAsia="es-ES"/>
        </w:rPr>
      </w:pPr>
    </w:p>
    <w:p w:rsidR="00161180" w:rsidRDefault="00161180" w:rsidP="0000474E">
      <w:pPr>
        <w:spacing w:after="180" w:line="270" w:lineRule="atLeast"/>
        <w:ind w:left="120"/>
        <w:rPr>
          <w:rFonts w:ascii="Arial" w:eastAsia="Times New Roman" w:hAnsi="Arial" w:cs="Arial"/>
          <w:b/>
          <w:bCs/>
          <w:color w:val="43817A"/>
          <w:sz w:val="29"/>
          <w:szCs w:val="29"/>
          <w:lang w:eastAsia="es-ES"/>
        </w:rPr>
      </w:pPr>
    </w:p>
    <w:p w:rsidR="00161180" w:rsidRDefault="00161180" w:rsidP="0000474E">
      <w:pPr>
        <w:spacing w:after="180" w:line="270" w:lineRule="atLeast"/>
        <w:ind w:left="120"/>
        <w:rPr>
          <w:rFonts w:ascii="Arial" w:eastAsia="Times New Roman" w:hAnsi="Arial" w:cs="Arial"/>
          <w:b/>
          <w:bCs/>
          <w:color w:val="43817A"/>
          <w:sz w:val="29"/>
          <w:szCs w:val="29"/>
          <w:lang w:eastAsia="es-ES"/>
        </w:rPr>
      </w:pPr>
    </w:p>
    <w:p w:rsidR="00161180" w:rsidRDefault="00161180" w:rsidP="00161180">
      <w:pPr>
        <w:spacing w:after="180" w:line="270" w:lineRule="atLeast"/>
        <w:ind w:left="120"/>
        <w:rPr>
          <w:rFonts w:ascii="Arial" w:eastAsia="Times New Roman" w:hAnsi="Arial" w:cs="Arial"/>
          <w:b/>
          <w:bCs/>
          <w:color w:val="43817A"/>
          <w:sz w:val="29"/>
          <w:szCs w:val="29"/>
          <w:lang w:eastAsia="es-ES"/>
        </w:rPr>
      </w:pPr>
    </w:p>
    <w:p w:rsidR="00161180" w:rsidRDefault="00161180" w:rsidP="00161180">
      <w:pPr>
        <w:spacing w:after="180" w:line="270" w:lineRule="atLeast"/>
        <w:ind w:left="120"/>
        <w:rPr>
          <w:rFonts w:ascii="Arial" w:eastAsia="Times New Roman" w:hAnsi="Arial" w:cs="Arial"/>
          <w:b/>
          <w:bCs/>
          <w:color w:val="43817A"/>
          <w:sz w:val="29"/>
          <w:szCs w:val="29"/>
          <w:lang w:eastAsia="es-ES"/>
        </w:rPr>
      </w:pPr>
      <w:r>
        <w:rPr>
          <w:rFonts w:ascii="Arial" w:eastAsia="Times New Roman" w:hAnsi="Arial" w:cs="Arial"/>
          <w:b/>
          <w:bCs/>
          <w:color w:val="43817A"/>
          <w:sz w:val="29"/>
          <w:szCs w:val="29"/>
          <w:lang w:eastAsia="es-ES"/>
        </w:rPr>
        <w:t>Actividad 1</w:t>
      </w:r>
      <w:r w:rsidRPr="0000474E">
        <w:rPr>
          <w:rFonts w:ascii="Arial" w:eastAsia="Times New Roman" w:hAnsi="Arial" w:cs="Arial"/>
          <w:b/>
          <w:bCs/>
          <w:color w:val="43817A"/>
          <w:sz w:val="29"/>
          <w:szCs w:val="29"/>
          <w:lang w:eastAsia="es-ES"/>
        </w:rPr>
        <w:t>. </w:t>
      </w:r>
      <w:r>
        <w:rPr>
          <w:rFonts w:ascii="Arial" w:eastAsia="Times New Roman" w:hAnsi="Arial" w:cs="Arial"/>
          <w:b/>
          <w:bCs/>
          <w:color w:val="43817A"/>
          <w:sz w:val="29"/>
          <w:szCs w:val="29"/>
          <w:lang w:eastAsia="es-ES"/>
        </w:rPr>
        <w:t>Sexo y sexualidad</w:t>
      </w:r>
    </w:p>
    <w:p w:rsidR="00161180" w:rsidRDefault="00161180" w:rsidP="00161180">
      <w:pPr>
        <w:pStyle w:val="Prrafodelista"/>
        <w:numPr>
          <w:ilvl w:val="0"/>
          <w:numId w:val="6"/>
        </w:numPr>
        <w:spacing w:after="180" w:line="27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251608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¿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Qué diferencia hay entre sexo y sexualidad?</w:t>
      </w:r>
    </w:p>
    <w:p w:rsidR="00161180" w:rsidRPr="00161180" w:rsidRDefault="00161180" w:rsidP="00161180">
      <w:pPr>
        <w:pStyle w:val="Prrafodelista"/>
        <w:numPr>
          <w:ilvl w:val="0"/>
          <w:numId w:val="6"/>
        </w:numPr>
        <w:spacing w:after="180" w:line="27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251608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¿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Cuáles son las características de la sexualidad?</w:t>
      </w:r>
    </w:p>
    <w:p w:rsidR="00251608" w:rsidRDefault="00251608" w:rsidP="0000474E">
      <w:pPr>
        <w:spacing w:after="180" w:line="270" w:lineRule="atLeast"/>
        <w:ind w:left="120"/>
        <w:rPr>
          <w:rFonts w:ascii="Arial" w:eastAsia="Times New Roman" w:hAnsi="Arial" w:cs="Arial"/>
          <w:color w:val="43817A"/>
          <w:sz w:val="29"/>
          <w:szCs w:val="29"/>
          <w:lang w:eastAsia="es-ES"/>
        </w:rPr>
      </w:pPr>
      <w:r w:rsidRPr="0000474E">
        <w:rPr>
          <w:rFonts w:ascii="Arial" w:eastAsia="Times New Roman" w:hAnsi="Arial" w:cs="Arial"/>
          <w:b/>
          <w:bCs/>
          <w:color w:val="43817A"/>
          <w:sz w:val="29"/>
          <w:szCs w:val="29"/>
          <w:lang w:eastAsia="es-ES"/>
        </w:rPr>
        <w:t>Actividad 2. </w:t>
      </w:r>
      <w:r w:rsidRPr="0000474E">
        <w:rPr>
          <w:rFonts w:ascii="Arial" w:eastAsia="Times New Roman" w:hAnsi="Arial" w:cs="Arial"/>
          <w:color w:val="43817A"/>
          <w:sz w:val="29"/>
          <w:szCs w:val="29"/>
          <w:lang w:eastAsia="es-ES"/>
        </w:rPr>
        <w:t>Las hormonas sexuales. Estrógenos, progesterona y testosterona</w:t>
      </w:r>
    </w:p>
    <w:p w:rsidR="0000474E" w:rsidRPr="0000474E" w:rsidRDefault="0000474E" w:rsidP="0000474E">
      <w:pPr>
        <w:spacing w:after="180" w:line="270" w:lineRule="atLeast"/>
        <w:ind w:left="120"/>
        <w:rPr>
          <w:rFonts w:eastAsia="Times New Roman" w:cstheme="minorHAnsi"/>
          <w:b/>
          <w:bCs/>
          <w:color w:val="000000" w:themeColor="text1"/>
          <w:sz w:val="20"/>
          <w:szCs w:val="20"/>
          <w:lang w:eastAsia="es-ES"/>
        </w:rPr>
      </w:pPr>
      <w:r w:rsidRPr="0000474E">
        <w:rPr>
          <w:rFonts w:eastAsia="Times New Roman" w:cstheme="minorHAnsi"/>
          <w:b/>
          <w:bCs/>
          <w:color w:val="000000" w:themeColor="text1"/>
          <w:sz w:val="20"/>
          <w:szCs w:val="20"/>
          <w:lang w:eastAsia="es-ES"/>
        </w:rPr>
        <w:t>Sobre la base se la imagen explica:</w:t>
      </w:r>
    </w:p>
    <w:p w:rsidR="00251608" w:rsidRPr="00251608" w:rsidRDefault="0000474E" w:rsidP="00251608">
      <w:pPr>
        <w:spacing w:after="150" w:line="270" w:lineRule="atLeast"/>
        <w:ind w:left="450" w:right="450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>
        <w:rPr>
          <w:noProof/>
          <w:lang w:eastAsia="es-ES"/>
        </w:rPr>
        <w:drawing>
          <wp:inline distT="0" distB="0" distL="0" distR="0" wp14:anchorId="63762987" wp14:editId="77BEAD1D">
            <wp:extent cx="2962275" cy="3286125"/>
            <wp:effectExtent l="0" t="0" r="9525" b="9525"/>
            <wp:docPr id="8" name="Imagen 8" descr="http://www.educ.ar/dinamico/UnidadHtml__get__5a18423d-c844-11e0-82b7-e7f760fda940/imagen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c.ar/dinamico/UnidadHtml__get__5a18423d-c844-11e0-82b7-e7f760fda940/imagenes/image00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608" w:rsidRPr="00251608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</w:t>
      </w:r>
      <w:r w:rsidR="00251608" w:rsidRPr="00251608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a) ¿En qué momento de la vida se empiezan a producir las </w:t>
      </w:r>
      <w:hyperlink r:id="rId25" w:tgtFrame="_blank" w:history="1">
        <w:r w:rsidR="00251608" w:rsidRPr="00251608">
          <w:rPr>
            <w:rFonts w:ascii="Verdana" w:eastAsia="Times New Roman" w:hAnsi="Verdana" w:cs="Times New Roman"/>
            <w:b/>
            <w:bCs/>
            <w:color w:val="43817A"/>
            <w:sz w:val="18"/>
            <w:szCs w:val="18"/>
            <w:lang w:eastAsia="es-ES"/>
          </w:rPr>
          <w:t>hormonas</w:t>
        </w:r>
      </w:hyperlink>
      <w:hyperlink r:id="rId26" w:tgtFrame="_blank" w:history="1">
        <w:r w:rsidR="00251608" w:rsidRPr="00251608">
          <w:rPr>
            <w:rFonts w:ascii="Verdana" w:eastAsia="Times New Roman" w:hAnsi="Verdana" w:cs="Times New Roman"/>
            <w:b/>
            <w:bCs/>
            <w:color w:val="43817A"/>
            <w:sz w:val="18"/>
            <w:szCs w:val="18"/>
            <w:lang w:eastAsia="es-ES"/>
          </w:rPr>
          <w:t> </w:t>
        </w:r>
      </w:hyperlink>
      <w:hyperlink r:id="rId27" w:tgtFrame="_blank" w:history="1">
        <w:r w:rsidR="00251608" w:rsidRPr="00251608">
          <w:rPr>
            <w:rFonts w:ascii="Verdana" w:eastAsia="Times New Roman" w:hAnsi="Verdana" w:cs="Times New Roman"/>
            <w:b/>
            <w:bCs/>
            <w:color w:val="43817A"/>
            <w:sz w:val="18"/>
            <w:szCs w:val="18"/>
            <w:lang w:eastAsia="es-ES"/>
          </w:rPr>
          <w:t>sexuales</w:t>
        </w:r>
      </w:hyperlink>
      <w:r w:rsidR="00251608" w:rsidRPr="0025160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?</w:t>
      </w:r>
      <w:r w:rsidR="00251608" w:rsidRPr="00251608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b) ¿Cómo es la secreción hormonal a través del tiempo de vida (días, años, edades)?</w:t>
      </w:r>
      <w:r w:rsidR="00251608" w:rsidRPr="00251608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c) ¿Qué funciones cumplen cada una? (De ser posible, indiquen en cada etapa vital).</w:t>
      </w:r>
      <w:r w:rsidR="00251608" w:rsidRPr="00251608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d) ¿Conocen algún trastorno producido por la carencia o el exceso de alguna de estas hormonas?</w:t>
      </w:r>
    </w:p>
    <w:p w:rsidR="007B7BC1" w:rsidRDefault="007B7BC1" w:rsidP="008E7B25">
      <w:pPr>
        <w:ind w:left="-142"/>
      </w:pPr>
    </w:p>
    <w:p w:rsidR="00161180" w:rsidRPr="00251608" w:rsidRDefault="00161180" w:rsidP="00161180">
      <w:pPr>
        <w:pBdr>
          <w:bottom w:val="single" w:sz="6" w:space="0" w:color="D0E5E0"/>
        </w:pBdr>
        <w:shd w:val="clear" w:color="auto" w:fill="FFFFFF"/>
        <w:spacing w:before="100" w:beforeAutospacing="1" w:after="120" w:line="270" w:lineRule="atLeast"/>
        <w:outlineLvl w:val="2"/>
        <w:rPr>
          <w:rFonts w:ascii="Arial" w:eastAsia="Times New Roman" w:hAnsi="Arial" w:cs="Arial"/>
          <w:b/>
          <w:bCs/>
          <w:color w:val="43817A"/>
          <w:sz w:val="29"/>
          <w:szCs w:val="29"/>
          <w:lang w:eastAsia="es-ES"/>
        </w:rPr>
      </w:pPr>
      <w:r w:rsidRPr="00251608">
        <w:rPr>
          <w:rFonts w:ascii="Arial" w:eastAsia="Times New Roman" w:hAnsi="Arial" w:cs="Arial"/>
          <w:b/>
          <w:bCs/>
          <w:color w:val="43817A"/>
          <w:sz w:val="29"/>
          <w:szCs w:val="29"/>
          <w:lang w:eastAsia="es-ES"/>
        </w:rPr>
        <w:t>Actividad 3. </w:t>
      </w:r>
      <w:r w:rsidRPr="00251608">
        <w:rPr>
          <w:rFonts w:ascii="Arial" w:eastAsia="Times New Roman" w:hAnsi="Arial" w:cs="Arial"/>
          <w:color w:val="43817A"/>
          <w:sz w:val="29"/>
          <w:szCs w:val="29"/>
          <w:lang w:eastAsia="es-ES"/>
        </w:rPr>
        <w:t>Los ciclos hormonales. El ciclo menstrual y las hormonas sexuales en la mujer</w:t>
      </w:r>
    </w:p>
    <w:p w:rsidR="00161180" w:rsidRDefault="00161180" w:rsidP="00161180">
      <w:pPr>
        <w:spacing w:after="180" w:line="270" w:lineRule="atLeast"/>
        <w:ind w:left="12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25160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Todas las hormonas circulan en el organismo en mayor o menor medida, dependiendo de la etapa vital, los estímulos del medio, la “necesidades”</w:t>
      </w:r>
      <w:r w:rsidRPr="00251608">
        <w:rPr>
          <w:rFonts w:ascii="Verdana" w:eastAsia="Times New Roman" w:hAnsi="Verdana" w:cs="Times New Roman"/>
          <w:color w:val="222222"/>
          <w:sz w:val="18"/>
          <w:szCs w:val="18"/>
          <w:lang w:eastAsia="es-ES"/>
        </w:rPr>
        <w:t> </w:t>
      </w:r>
      <w:hyperlink r:id="rId28" w:tgtFrame="_blank" w:history="1">
        <w:r w:rsidRPr="00251608">
          <w:rPr>
            <w:rFonts w:ascii="Verdana" w:eastAsia="Times New Roman" w:hAnsi="Verdana" w:cs="Times New Roman"/>
            <w:b/>
            <w:bCs/>
            <w:color w:val="43817A"/>
            <w:sz w:val="18"/>
            <w:szCs w:val="18"/>
            <w:lang w:eastAsia="es-ES"/>
          </w:rPr>
          <w:t>fisiológicas</w:t>
        </w:r>
      </w:hyperlink>
      <w:r w:rsidRPr="00251608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entre otros factores. Las hormonas sexuales “femeninas” tienen una secreción y circulación cíclica, involucradas en el proceso, casi mensual, de ovulación.</w:t>
      </w:r>
    </w:p>
    <w:p w:rsidR="007B7BC1" w:rsidRDefault="00161180" w:rsidP="00161180">
      <w:pPr>
        <w:ind w:left="284"/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44DE2845" wp14:editId="19BBBC5B">
            <wp:simplePos x="0" y="0"/>
            <wp:positionH relativeFrom="column">
              <wp:posOffset>3137535</wp:posOffset>
            </wp:positionH>
            <wp:positionV relativeFrom="paragraph">
              <wp:posOffset>476885</wp:posOffset>
            </wp:positionV>
            <wp:extent cx="2400300" cy="2400300"/>
            <wp:effectExtent l="0" t="0" r="0" b="0"/>
            <wp:wrapSquare wrapText="bothSides"/>
            <wp:docPr id="11" name="Imagen 11" descr="http://0.tqn.com/d/saludreproductiva/1/0/i/1/-/-/CirculoMenstru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0.tqn.com/d/saludreproductiva/1/0/i/1/-/-/CirculoMenstrual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a</w:t>
      </w:r>
      <w:proofErr w:type="gramEnd"/>
      <w:r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)</w:t>
      </w:r>
      <w:r w:rsidRPr="0000474E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¿Qué es el ciclo menstrual?</w:t>
      </w:r>
      <w:r w:rsidRPr="0000474E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b) Realiza un esquema sobre el  ciclo menstrual?</w:t>
      </w:r>
      <w:r w:rsidRPr="0000474E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</w:r>
    </w:p>
    <w:p w:rsidR="007B7BC1" w:rsidRDefault="00161180" w:rsidP="008E7B25">
      <w:pPr>
        <w:ind w:left="-142"/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6950" cy="2019300"/>
            <wp:effectExtent l="0" t="0" r="0" b="0"/>
            <wp:wrapSquare wrapText="bothSides"/>
            <wp:docPr id="10" name="Imagen 10" descr="https://encrypted-tbn2.gstatic.com/images?q=tbn:ANd9GcSDR0FWRMMhCW0UdCTEMvf-xV-CejLND5KfnGWUSNQsavhgilmq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DR0FWRMMhCW0UdCTEMvf-xV-CejLND5KfnGWUSNQsavhgilmqq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B7BC1" w:rsidRDefault="007B7BC1" w:rsidP="008E7B25">
      <w:pPr>
        <w:ind w:left="-142"/>
      </w:pPr>
      <w:bookmarkStart w:id="0" w:name="_GoBack"/>
      <w:bookmarkEnd w:id="0"/>
    </w:p>
    <w:p w:rsidR="008E7B25" w:rsidRDefault="008E7B25" w:rsidP="008E7B25">
      <w:pPr>
        <w:ind w:left="-142"/>
      </w:pPr>
    </w:p>
    <w:sectPr w:rsidR="008E7B25" w:rsidSect="008E7B25">
      <w:footerReference w:type="default" r:id="rId31"/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B8" w:rsidRDefault="00CF4FB8" w:rsidP="007B7BC1">
      <w:pPr>
        <w:spacing w:after="0" w:line="240" w:lineRule="auto"/>
      </w:pPr>
      <w:r>
        <w:separator/>
      </w:r>
    </w:p>
  </w:endnote>
  <w:endnote w:type="continuationSeparator" w:id="0">
    <w:p w:rsidR="00CF4FB8" w:rsidRDefault="00CF4FB8" w:rsidP="007B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C1" w:rsidRDefault="007B7BC1">
    <w:pPr>
      <w:pStyle w:val="Piedepgina"/>
      <w:rPr>
        <w:lang w:val="en-US"/>
      </w:rPr>
    </w:pPr>
  </w:p>
  <w:p w:rsidR="007B7BC1" w:rsidRDefault="007B7BC1">
    <w:pPr>
      <w:pStyle w:val="Piedepgina"/>
      <w:rPr>
        <w:lang w:val="en-US"/>
      </w:rPr>
    </w:pPr>
  </w:p>
  <w:p w:rsidR="007B7BC1" w:rsidRDefault="007B7BC1">
    <w:pPr>
      <w:pStyle w:val="Piedepgina"/>
      <w:rPr>
        <w:lang w:val="en-US"/>
      </w:rPr>
    </w:pPr>
  </w:p>
  <w:p w:rsidR="007B7BC1" w:rsidRDefault="007B7BC1">
    <w:pPr>
      <w:pStyle w:val="Piedepgina"/>
      <w:rPr>
        <w:lang w:val="en-US"/>
      </w:rPr>
    </w:pPr>
  </w:p>
  <w:p w:rsidR="007B7BC1" w:rsidRDefault="007B7BC1">
    <w:pPr>
      <w:pStyle w:val="Piedepgina"/>
      <w:rPr>
        <w:lang w:val="en-US"/>
      </w:rPr>
    </w:pPr>
  </w:p>
  <w:p w:rsidR="007B7BC1" w:rsidRPr="007B7BC1" w:rsidRDefault="007B7BC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B8" w:rsidRDefault="00CF4FB8" w:rsidP="007B7BC1">
      <w:pPr>
        <w:spacing w:after="0" w:line="240" w:lineRule="auto"/>
      </w:pPr>
      <w:r>
        <w:separator/>
      </w:r>
    </w:p>
  </w:footnote>
  <w:footnote w:type="continuationSeparator" w:id="0">
    <w:p w:rsidR="00CF4FB8" w:rsidRDefault="00CF4FB8" w:rsidP="007B7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61"/>
      </v:shape>
    </w:pict>
  </w:numPicBullet>
  <w:abstractNum w:abstractNumId="0">
    <w:nsid w:val="343921CF"/>
    <w:multiLevelType w:val="multilevel"/>
    <w:tmpl w:val="52F0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52F9D"/>
    <w:multiLevelType w:val="multilevel"/>
    <w:tmpl w:val="B332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6515F"/>
    <w:multiLevelType w:val="hybridMultilevel"/>
    <w:tmpl w:val="E0B40C44"/>
    <w:lvl w:ilvl="0" w:tplc="6A3E4022">
      <w:start w:val="1"/>
      <w:numFmt w:val="lowerLetter"/>
      <w:lvlText w:val="%1)"/>
      <w:lvlJc w:val="left"/>
      <w:pPr>
        <w:ind w:left="4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52E1110"/>
    <w:multiLevelType w:val="hybridMultilevel"/>
    <w:tmpl w:val="66D20D6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21529"/>
    <w:multiLevelType w:val="hybridMultilevel"/>
    <w:tmpl w:val="274E3610"/>
    <w:lvl w:ilvl="0" w:tplc="B34864D2">
      <w:start w:val="1"/>
      <w:numFmt w:val="lowerLetter"/>
      <w:lvlText w:val="%1)"/>
      <w:lvlJc w:val="left"/>
      <w:pPr>
        <w:ind w:left="480" w:hanging="360"/>
      </w:pPr>
      <w:rPr>
        <w:rFonts w:ascii="Verdana" w:hAnsi="Verdana" w:cs="Times New Roman" w:hint="default"/>
        <w:b w:val="0"/>
        <w:color w:val="333333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6B8E6230"/>
    <w:multiLevelType w:val="multilevel"/>
    <w:tmpl w:val="2CDC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25"/>
    <w:rsid w:val="0000474E"/>
    <w:rsid w:val="000334E3"/>
    <w:rsid w:val="00161180"/>
    <w:rsid w:val="00251608"/>
    <w:rsid w:val="00757B4D"/>
    <w:rsid w:val="007B7BC1"/>
    <w:rsid w:val="008E7B25"/>
    <w:rsid w:val="00C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7B2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E7B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B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7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BC1"/>
  </w:style>
  <w:style w:type="paragraph" w:styleId="Piedepgina">
    <w:name w:val="footer"/>
    <w:basedOn w:val="Normal"/>
    <w:link w:val="PiedepginaCar"/>
    <w:uiPriority w:val="99"/>
    <w:unhideWhenUsed/>
    <w:rsid w:val="007B7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BC1"/>
  </w:style>
  <w:style w:type="paragraph" w:styleId="Prrafodelista">
    <w:name w:val="List Paragraph"/>
    <w:basedOn w:val="Normal"/>
    <w:uiPriority w:val="34"/>
    <w:qFormat/>
    <w:rsid w:val="00004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7B2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E7B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B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7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BC1"/>
  </w:style>
  <w:style w:type="paragraph" w:styleId="Piedepgina">
    <w:name w:val="footer"/>
    <w:basedOn w:val="Normal"/>
    <w:link w:val="PiedepginaCar"/>
    <w:uiPriority w:val="99"/>
    <w:unhideWhenUsed/>
    <w:rsid w:val="007B7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BC1"/>
  </w:style>
  <w:style w:type="paragraph" w:styleId="Prrafodelista">
    <w:name w:val="List Paragraph"/>
    <w:basedOn w:val="Normal"/>
    <w:uiPriority w:val="34"/>
    <w:qFormat/>
    <w:rsid w:val="00004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nedparenthood.org/esp/temas-de-salud/sexo-sexualidad/anatomia-sexual-y-reproductiva-22959.htm" TargetMode="External"/><Relationship Id="rId13" Type="http://schemas.openxmlformats.org/officeDocument/2006/relationships/hyperlink" Target="http://www.plannedparenthood.org/esp/temas-de-salud/orientacion-sexual-e-identidad-de-genero.htm" TargetMode="External"/><Relationship Id="rId18" Type="http://schemas.openxmlformats.org/officeDocument/2006/relationships/hyperlink" Target="http://www.plannedparenthood.org/esp/temas-de-salud/sexo-sexualidad/la-masturbacion-23901.htm" TargetMode="External"/><Relationship Id="rId26" Type="http://schemas.openxmlformats.org/officeDocument/2006/relationships/hyperlink" Target="http://www.google.com/url?q=http%3A%2F%2Frecursos.cnice.mec.es%2Fbiosfera%2Falumno%2F3ESO%2FSistendo%2Fprincipales_hormonas.htm&amp;sa=D&amp;sntz=1&amp;usg=AFQjCNHzLQAdl-1t9K0KmExC_IwuzuE3CA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://www.plannedparenthood.org/health-topics/glossary-4338.htm" TargetMode="External"/><Relationship Id="rId17" Type="http://schemas.openxmlformats.org/officeDocument/2006/relationships/hyperlink" Target="http://www.plannedparenthood.org/esp/temas-de-salud/sexo-sexualidad/comprender-la-actividad-sexual-23973.htm" TargetMode="External"/><Relationship Id="rId25" Type="http://schemas.openxmlformats.org/officeDocument/2006/relationships/hyperlink" Target="http://www.google.com/url?q=http%3A%2F%2Frecursos.cnice.mec.es%2Fbiosfera%2Falumno%2F3ESO%2FSistendo%2Fprincipales_hormonas.htm&amp;sa=D&amp;sntz=1&amp;usg=AFQjCNHzLQAdl-1t9K0KmExC_IwuzuE3C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lannedparenthood.org/esp/temas-de-salud/relaciones-24051.htm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lannedparenthood.org/health-topics/glossary-4338.htm" TargetMode="External"/><Relationship Id="rId24" Type="http://schemas.openxmlformats.org/officeDocument/2006/relationships/image" Target="media/image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lannedparenthood.org/esp/temas-de-salud/sexo-sexualidad/23902.htm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es.wikipedia.org/wiki/Fisiolog%C3%ADa" TargetMode="External"/><Relationship Id="rId10" Type="http://schemas.openxmlformats.org/officeDocument/2006/relationships/hyperlink" Target="http://www.plannedparenthood.org/esp/temas-de-salud/4338.htm" TargetMode="External"/><Relationship Id="rId19" Type="http://schemas.openxmlformats.org/officeDocument/2006/relationships/hyperlink" Target="http://www.plannedparenthood.org/health-topics/index.ht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nnedparenthood.org/health-topics/glossary-4338.htm" TargetMode="External"/><Relationship Id="rId14" Type="http://schemas.openxmlformats.org/officeDocument/2006/relationships/hyperlink" Target="http://www.plannedparenthood.org/esp/temas-de-salud/imagen-corporal-24043.htm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google.com/url?q=http%3A%2F%2Frecursos.cnice.mec.es%2Fbiosfera%2Falumno%2F3ESO%2FSistendo%2Fprincipales_hormonas.htm&amp;sa=D&amp;sntz=1&amp;usg=AFQjCNHzLQAdl-1t9K0KmExC_IwuzuE3CA" TargetMode="External"/><Relationship Id="rId30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2014-05-20T23:12:00Z</dcterms:created>
  <dcterms:modified xsi:type="dcterms:W3CDTF">2014-05-21T00:45:00Z</dcterms:modified>
</cp:coreProperties>
</file>